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73EAB" w14:textId="08808C35"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594BD5">
        <w:rPr>
          <w:rFonts w:ascii="Arial" w:hAnsi="Arial" w:cs="Arial"/>
          <w:b/>
          <w:noProof/>
          <w:sz w:val="24"/>
          <w:lang w:val="de-DE"/>
        </w:rPr>
        <w:t xml:space="preserve">4 </w:t>
      </w:r>
      <w:r w:rsidR="0097432F">
        <w:rPr>
          <w:rFonts w:ascii="Arial" w:hAnsi="Arial" w:cs="Arial"/>
          <w:b/>
          <w:noProof/>
          <w:sz w:val="24"/>
          <w:lang w:val="de-DE"/>
        </w:rPr>
        <w:t>89</w:t>
      </w:r>
      <w:r w:rsidR="00625CA5">
        <w:rPr>
          <w:rFonts w:ascii="Arial" w:hAnsi="Arial" w:cs="Arial"/>
          <w:b/>
          <w:noProof/>
          <w:sz w:val="24"/>
          <w:lang w:val="de-DE"/>
        </w:rPr>
        <w:tab/>
      </w:r>
      <w:r w:rsidR="00B278B4" w:rsidRPr="00B278B4">
        <w:rPr>
          <w:rFonts w:ascii="Arial" w:hAnsi="Arial" w:cs="Arial"/>
          <w:b/>
          <w:noProof/>
          <w:sz w:val="24"/>
          <w:lang w:val="de-DE"/>
        </w:rPr>
        <w:t>R4-1814556</w:t>
      </w:r>
    </w:p>
    <w:p w14:paraId="712C1B75" w14:textId="3FFE5E20" w:rsidR="00936AFB" w:rsidRPr="00BC0258" w:rsidRDefault="0097432F" w:rsidP="00C67AB5">
      <w:pPr>
        <w:widowControl w:val="0"/>
        <w:tabs>
          <w:tab w:val="left" w:pos="8100"/>
        </w:tabs>
        <w:jc w:val="both"/>
        <w:rPr>
          <w:rFonts w:ascii="Arial" w:hAnsi="Arial" w:cs="Arial"/>
          <w:b/>
          <w:sz w:val="24"/>
        </w:rPr>
      </w:pPr>
      <w:r>
        <w:rPr>
          <w:rFonts w:ascii="Arial" w:hAnsi="Arial" w:cs="Arial"/>
          <w:b/>
          <w:noProof/>
          <w:sz w:val="24"/>
          <w:lang w:eastAsia="ja-JP"/>
        </w:rPr>
        <w:t>Spokane</w:t>
      </w:r>
      <w:r w:rsidR="00936AFB" w:rsidRPr="00D6506B">
        <w:rPr>
          <w:rFonts w:ascii="Arial" w:hAnsi="Arial" w:cs="Arial"/>
          <w:b/>
          <w:noProof/>
          <w:sz w:val="24"/>
          <w:lang w:eastAsia="ja-JP"/>
        </w:rPr>
        <w:t>,</w:t>
      </w:r>
      <w:r w:rsidR="00B3710E">
        <w:rPr>
          <w:rFonts w:ascii="Arial" w:hAnsi="Arial" w:cs="Arial"/>
          <w:b/>
          <w:noProof/>
          <w:sz w:val="24"/>
          <w:lang w:eastAsia="ja-JP"/>
        </w:rPr>
        <w:t xml:space="preserve"> </w:t>
      </w:r>
      <w:r>
        <w:rPr>
          <w:rFonts w:ascii="Arial" w:hAnsi="Arial" w:cs="Arial"/>
          <w:b/>
          <w:noProof/>
          <w:sz w:val="24"/>
          <w:lang w:eastAsia="ja-JP"/>
        </w:rPr>
        <w:t xml:space="preserve">WA </w:t>
      </w:r>
      <w:r w:rsidR="001E7C0B">
        <w:rPr>
          <w:rFonts w:ascii="Arial" w:hAnsi="Arial" w:cs="Arial"/>
          <w:b/>
          <w:noProof/>
          <w:sz w:val="24"/>
          <w:lang w:eastAsia="ja-JP"/>
        </w:rPr>
        <w:t>12</w:t>
      </w:r>
      <w:r w:rsidR="009032D8" w:rsidRPr="009032D8">
        <w:rPr>
          <w:rFonts w:ascii="Arial" w:hAnsi="Arial" w:cs="Arial"/>
          <w:b/>
          <w:noProof/>
          <w:sz w:val="24"/>
          <w:vertAlign w:val="superscript"/>
          <w:lang w:eastAsia="ja-JP"/>
        </w:rPr>
        <w:t>th</w:t>
      </w:r>
      <w:r w:rsidR="009032D8">
        <w:rPr>
          <w:rFonts w:ascii="Arial" w:hAnsi="Arial" w:cs="Arial"/>
          <w:b/>
          <w:noProof/>
          <w:sz w:val="24"/>
          <w:lang w:eastAsia="ja-JP"/>
        </w:rPr>
        <w:t xml:space="preserve"> </w:t>
      </w:r>
      <w:r>
        <w:rPr>
          <w:rFonts w:ascii="Arial" w:hAnsi="Arial" w:cs="Arial"/>
          <w:b/>
          <w:noProof/>
          <w:sz w:val="24"/>
          <w:lang w:eastAsia="ja-JP"/>
        </w:rPr>
        <w:t>– 16</w:t>
      </w:r>
      <w:r w:rsidRPr="0097432F">
        <w:rPr>
          <w:rFonts w:ascii="Arial" w:hAnsi="Arial" w:cs="Arial"/>
          <w:b/>
          <w:noProof/>
          <w:sz w:val="24"/>
          <w:vertAlign w:val="superscript"/>
          <w:lang w:eastAsia="ja-JP"/>
        </w:rPr>
        <w:t>th</w:t>
      </w:r>
      <w:r>
        <w:rPr>
          <w:rFonts w:ascii="Arial" w:hAnsi="Arial" w:cs="Arial"/>
          <w:b/>
          <w:noProof/>
          <w:sz w:val="24"/>
          <w:lang w:eastAsia="ja-JP"/>
        </w:rPr>
        <w:t xml:space="preserve"> Novemb</w:t>
      </w:r>
      <w:r w:rsidR="001E7C0B">
        <w:rPr>
          <w:rFonts w:ascii="Arial" w:hAnsi="Arial" w:cs="Arial"/>
          <w:b/>
          <w:noProof/>
          <w:sz w:val="24"/>
          <w:lang w:eastAsia="ja-JP"/>
        </w:rPr>
        <w:t>er</w:t>
      </w:r>
      <w:r w:rsidR="00F72FF6">
        <w:rPr>
          <w:rFonts w:ascii="Arial" w:hAnsi="Arial" w:cs="Arial"/>
          <w:b/>
          <w:noProof/>
          <w:sz w:val="24"/>
          <w:lang w:eastAsia="ja-JP"/>
        </w:rPr>
        <w:t>,</w:t>
      </w:r>
      <w:r w:rsidR="00B3710E">
        <w:rPr>
          <w:rFonts w:ascii="Arial" w:hAnsi="Arial" w:cs="Arial"/>
          <w:b/>
          <w:noProof/>
          <w:sz w:val="24"/>
          <w:lang w:eastAsia="ja-JP"/>
        </w:rPr>
        <w:t xml:space="preserve"> 2018</w:t>
      </w:r>
    </w:p>
    <w:p w14:paraId="44264294" w14:textId="77777777" w:rsidR="00936AFB" w:rsidRPr="00BA6E53" w:rsidRDefault="00936AFB" w:rsidP="00936AFB">
      <w:pPr>
        <w:tabs>
          <w:tab w:val="left" w:pos="2127"/>
        </w:tabs>
        <w:ind w:left="2126" w:hanging="2126"/>
        <w:jc w:val="both"/>
        <w:outlineLvl w:val="0"/>
        <w:rPr>
          <w:b/>
          <w:sz w:val="24"/>
          <w:lang w:eastAsia="zh-CN"/>
        </w:rPr>
      </w:pPr>
    </w:p>
    <w:p w14:paraId="0AD4F0F9" w14:textId="77777777"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14:paraId="262D45B1" w14:textId="20E6CCC4" w:rsidR="00936AFB" w:rsidRPr="00D6110B"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97432F">
        <w:rPr>
          <w:rFonts w:ascii="Arial" w:hAnsi="Arial" w:cs="Arial"/>
          <w:sz w:val="24"/>
          <w:lang w:eastAsia="zh-CN"/>
        </w:rPr>
        <w:t>Discussion on the situation for the reply LS on intra-band combination for NR CA and MR-DC (R4-1813862) in RAN4#88Bis</w:t>
      </w:r>
    </w:p>
    <w:p w14:paraId="31D76AD9" w14:textId="2F1656DB"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97432F">
        <w:rPr>
          <w:rFonts w:ascii="Arial" w:hAnsi="Arial" w:cs="Arial"/>
          <w:sz w:val="24"/>
          <w:lang w:eastAsia="zh-CN"/>
        </w:rPr>
        <w:t>7</w:t>
      </w:r>
    </w:p>
    <w:p w14:paraId="302ACE9D" w14:textId="102C1780"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245703">
        <w:rPr>
          <w:rFonts w:ascii="Arial" w:hAnsi="Arial" w:cs="Arial"/>
          <w:sz w:val="24"/>
          <w:lang w:eastAsia="ja-JP"/>
        </w:rPr>
        <w:t>Approval</w:t>
      </w:r>
    </w:p>
    <w:p w14:paraId="75453752" w14:textId="77777777" w:rsidR="00F6372E" w:rsidRPr="000B6B6E" w:rsidRDefault="00F6372E" w:rsidP="00F6372E">
      <w:pPr>
        <w:pStyle w:val="Heading1"/>
        <w:rPr>
          <w:rFonts w:ascii="Times New Roman" w:hAnsi="Times New Roman"/>
        </w:rPr>
      </w:pPr>
      <w:r w:rsidRPr="000B6B6E">
        <w:rPr>
          <w:rFonts w:ascii="Times New Roman" w:hAnsi="Times New Roman"/>
        </w:rPr>
        <w:t>1</w:t>
      </w:r>
      <w:r w:rsidRPr="000B6B6E">
        <w:rPr>
          <w:rFonts w:ascii="Times New Roman" w:hAnsi="Times New Roman"/>
        </w:rPr>
        <w:tab/>
        <w:t>Introduction</w:t>
      </w:r>
    </w:p>
    <w:p w14:paraId="3C1BC86E" w14:textId="1E8F0208" w:rsidR="00CA3EF0" w:rsidRDefault="002245CB" w:rsidP="0001306A">
      <w:r>
        <w:t>Th</w:t>
      </w:r>
      <w:r w:rsidR="00901699">
        <w:t>ere was</w:t>
      </w:r>
      <w:r w:rsidR="00B278B4">
        <w:t xml:space="preserve"> a discussion on intra-band combination for NR CA and MR-DC in </w:t>
      </w:r>
      <w:proofErr w:type="spellStart"/>
      <w:r w:rsidR="00B278B4">
        <w:t>RAN4#88Bis</w:t>
      </w:r>
      <w:proofErr w:type="spellEnd"/>
      <w:r w:rsidR="00B278B4">
        <w:t xml:space="preserve"> (Chengdu, China). While the approved LS (</w:t>
      </w:r>
      <w:proofErr w:type="spellStart"/>
      <w:r w:rsidR="00B278B4">
        <w:t>R4</w:t>
      </w:r>
      <w:proofErr w:type="spellEnd"/>
      <w:r w:rsidR="00B278B4">
        <w:t xml:space="preserve">-1813862) was sent out to other working groups, we believe the reply LS was not based on </w:t>
      </w:r>
      <w:proofErr w:type="spellStart"/>
      <w:r w:rsidR="00B278B4">
        <w:t>RAN4</w:t>
      </w:r>
      <w:proofErr w:type="spellEnd"/>
      <w:r w:rsidR="00B278B4">
        <w:t xml:space="preserve"> understanding and consensus. This paper explains what happened in </w:t>
      </w:r>
      <w:proofErr w:type="spellStart"/>
      <w:r w:rsidR="00B278B4">
        <w:t>RAN4#88Bi</w:t>
      </w:r>
      <w:r w:rsidR="002D4676">
        <w:t>s</w:t>
      </w:r>
      <w:proofErr w:type="spellEnd"/>
      <w:r w:rsidR="002D4676">
        <w:t xml:space="preserve"> and provides our view on the Q</w:t>
      </w:r>
      <w:r w:rsidR="00B278B4">
        <w:t>uestion 3.</w:t>
      </w:r>
    </w:p>
    <w:p w14:paraId="7A17D6DC" w14:textId="77777777" w:rsidR="00B278B4" w:rsidRPr="00A54FD7" w:rsidRDefault="00B278B4" w:rsidP="0001306A"/>
    <w:p w14:paraId="0FA83DB7" w14:textId="77777777" w:rsidR="007276ED" w:rsidRPr="007276ED" w:rsidRDefault="00F6372E" w:rsidP="007276ED">
      <w:pPr>
        <w:pStyle w:val="Heading1"/>
        <w:rPr>
          <w:rFonts w:ascii="Times New Roman" w:hAnsi="Times New Roman"/>
        </w:rPr>
      </w:pPr>
      <w:r w:rsidRPr="000B6B6E">
        <w:rPr>
          <w:rFonts w:ascii="Times New Roman" w:hAnsi="Times New Roman"/>
        </w:rPr>
        <w:t>2</w:t>
      </w:r>
      <w:r w:rsidRPr="000B6B6E">
        <w:rPr>
          <w:rFonts w:ascii="Times New Roman" w:hAnsi="Times New Roman"/>
        </w:rPr>
        <w:tab/>
        <w:t>Discussion</w:t>
      </w:r>
    </w:p>
    <w:p w14:paraId="1B33B0E1" w14:textId="27B2812B" w:rsidR="00B73560" w:rsidRPr="00EC5BD8" w:rsidRDefault="00B73560" w:rsidP="00B73560">
      <w:pPr>
        <w:rPr>
          <w:b/>
          <w:i/>
          <w:sz w:val="24"/>
        </w:rPr>
      </w:pPr>
      <w:r w:rsidRPr="00EC5BD8">
        <w:rPr>
          <w:b/>
          <w:i/>
          <w:sz w:val="24"/>
        </w:rPr>
        <w:t>2.</w:t>
      </w:r>
      <w:r>
        <w:rPr>
          <w:b/>
          <w:i/>
          <w:sz w:val="24"/>
        </w:rPr>
        <w:t>1</w:t>
      </w:r>
      <w:r w:rsidRPr="00EC5BD8">
        <w:rPr>
          <w:b/>
          <w:i/>
          <w:sz w:val="24"/>
        </w:rPr>
        <w:t xml:space="preserve"> </w:t>
      </w:r>
      <w:r w:rsidR="00494AC6">
        <w:rPr>
          <w:b/>
          <w:i/>
          <w:sz w:val="24"/>
        </w:rPr>
        <w:t>Status of R4-1813862</w:t>
      </w:r>
      <w:r w:rsidRPr="00EC5BD8">
        <w:rPr>
          <w:b/>
          <w:i/>
          <w:sz w:val="24"/>
        </w:rPr>
        <w:t xml:space="preserve"> in RAN4#88Bis</w:t>
      </w:r>
    </w:p>
    <w:p w14:paraId="29155C0A" w14:textId="77777777" w:rsidR="00B73560" w:rsidRDefault="00B73560" w:rsidP="00B73560"/>
    <w:p w14:paraId="53054FD7" w14:textId="72C944CE" w:rsidR="00494AC6" w:rsidRDefault="00B73560" w:rsidP="00B73560">
      <w:proofErr w:type="spellStart"/>
      <w:r>
        <w:t>RAN4</w:t>
      </w:r>
      <w:proofErr w:type="spellEnd"/>
      <w:r>
        <w:t xml:space="preserve"> discussed the </w:t>
      </w:r>
      <w:r w:rsidR="002D4676">
        <w:t>topic</w:t>
      </w:r>
      <w:r>
        <w:t xml:space="preserve"> (</w:t>
      </w:r>
      <w:proofErr w:type="spellStart"/>
      <w:r>
        <w:t>R4</w:t>
      </w:r>
      <w:proofErr w:type="spellEnd"/>
      <w:r>
        <w:t xml:space="preserve">-1812457) on Monday morning (10/8/2018) during Main session. </w:t>
      </w:r>
      <w:r w:rsidR="00494AC6">
        <w:t xml:space="preserve">For the rest of the week, </w:t>
      </w:r>
      <w:r>
        <w:t xml:space="preserve">RAN4 </w:t>
      </w:r>
      <w:r w:rsidR="00494AC6">
        <w:t>continued discussing</w:t>
      </w:r>
      <w:r>
        <w:t xml:space="preserve"> the topic via email reflector.</w:t>
      </w:r>
      <w:r w:rsidR="00494AC6">
        <w:t xml:space="preserve"> </w:t>
      </w:r>
      <w:r>
        <w:t xml:space="preserve">Intel shared our </w:t>
      </w:r>
      <w:r w:rsidR="00494AC6">
        <w:t xml:space="preserve">views and </w:t>
      </w:r>
      <w:r>
        <w:t>suggestion</w:t>
      </w:r>
      <w:r w:rsidR="00494AC6">
        <w:t>s</w:t>
      </w:r>
      <w:r>
        <w:t xml:space="preserve"> </w:t>
      </w:r>
      <w:r w:rsidR="00494AC6">
        <w:t>related to</w:t>
      </w:r>
      <w:r>
        <w:t xml:space="preserve"> the </w:t>
      </w:r>
      <w:r w:rsidR="002D4676">
        <w:t>Q</w:t>
      </w:r>
      <w:r>
        <w:t>uestion 3</w:t>
      </w:r>
      <w:r w:rsidR="00062C90">
        <w:t xml:space="preserve"> “</w:t>
      </w:r>
      <w:r w:rsidR="00062C90" w:rsidRPr="00062C90">
        <w:t>Handling of TA in Synchronous MR-DC</w:t>
      </w:r>
      <w:r w:rsidR="00062C90">
        <w:t>”</w:t>
      </w:r>
      <w:r>
        <w:t xml:space="preserve"> on Tuesday which was incorporated in an early draft.</w:t>
      </w:r>
      <w:r w:rsidR="00494AC6">
        <w:t xml:space="preserve"> On Thursday, Intel once again provided comments and concerns </w:t>
      </w:r>
      <w:r>
        <w:t>for th</w:t>
      </w:r>
      <w:r w:rsidR="00494AC6">
        <w:t>e same topic</w:t>
      </w:r>
      <w:r>
        <w:t xml:space="preserve">. </w:t>
      </w:r>
    </w:p>
    <w:p w14:paraId="39884793" w14:textId="77777777" w:rsidR="00494AC6" w:rsidRDefault="00494AC6" w:rsidP="00B73560"/>
    <w:p w14:paraId="72641DDD" w14:textId="44761317" w:rsidR="00062C90" w:rsidRDefault="00062C90" w:rsidP="00B73560">
      <w:r>
        <w:t>Unfortunately</w:t>
      </w:r>
      <w:r w:rsidR="00494AC6">
        <w:t xml:space="preserve">, the final version of the reply LS </w:t>
      </w:r>
      <w:r w:rsidR="002D4676">
        <w:t>(</w:t>
      </w:r>
      <w:proofErr w:type="spellStart"/>
      <w:r w:rsidR="002D4676">
        <w:t>R4</w:t>
      </w:r>
      <w:proofErr w:type="spellEnd"/>
      <w:r w:rsidR="002D4676">
        <w:t xml:space="preserve">-1813862) </w:t>
      </w:r>
      <w:r w:rsidR="00494AC6">
        <w:t>was approved</w:t>
      </w:r>
      <w:r w:rsidR="00B73560">
        <w:t xml:space="preserve"> on Friday (10/12/2018) in the Main session without addressing </w:t>
      </w:r>
      <w:r>
        <w:t xml:space="preserve">the </w:t>
      </w:r>
      <w:r w:rsidR="00B73560">
        <w:t>concern</w:t>
      </w:r>
      <w:r>
        <w:t xml:space="preserve">s during email discussion in Question 3 related </w:t>
      </w:r>
      <w:r w:rsidR="00883070">
        <w:t>responses</w:t>
      </w:r>
      <w:r w:rsidR="00494AC6">
        <w:t xml:space="preserve">. </w:t>
      </w:r>
      <w:r>
        <w:t>We were informed</w:t>
      </w:r>
      <w:r w:rsidRPr="000F4353">
        <w:t xml:space="preserve"> the RAN4 Chairman’s decision was made based on the comment</w:t>
      </w:r>
      <w:r>
        <w:t>s</w:t>
      </w:r>
      <w:r w:rsidRPr="000F4353">
        <w:t xml:space="preserve"> that there was no concern or objection from other company.</w:t>
      </w:r>
      <w:r>
        <w:t xml:space="preserve"> Meanwhile, Intel delegate was told the reply LS was noted and decision will be made in RAN4#89. And, this is why we </w:t>
      </w:r>
      <w:r w:rsidR="002D4676">
        <w:t>were</w:t>
      </w:r>
      <w:r>
        <w:t xml:space="preserve"> absent from the discussion in Main session. Obviously, some misunderstanding a</w:t>
      </w:r>
      <w:bookmarkStart w:id="0" w:name="_GoBack"/>
      <w:bookmarkEnd w:id="0"/>
      <w:r>
        <w:t xml:space="preserve">nd miscommunication were there. It is proposed that </w:t>
      </w:r>
      <w:proofErr w:type="spellStart"/>
      <w:r>
        <w:t>RAN4</w:t>
      </w:r>
      <w:proofErr w:type="spellEnd"/>
      <w:r>
        <w:t xml:space="preserve"> continue</w:t>
      </w:r>
      <w:r w:rsidR="00EC1A32">
        <w:t>s</w:t>
      </w:r>
      <w:r>
        <w:t xml:space="preserve"> discussing Question 3 and inform</w:t>
      </w:r>
      <w:r w:rsidR="00EC1A32">
        <w:t>s</w:t>
      </w:r>
      <w:r>
        <w:t xml:space="preserve"> other working group to ignore Question 3 related content in </w:t>
      </w:r>
      <w:proofErr w:type="spellStart"/>
      <w:r>
        <w:t>R4</w:t>
      </w:r>
      <w:proofErr w:type="spellEnd"/>
      <w:r>
        <w:t>-181</w:t>
      </w:r>
      <w:r w:rsidR="002D4676">
        <w:t>3862 (</w:t>
      </w:r>
      <w:proofErr w:type="spellStart"/>
      <w:r w:rsidR="002D4676">
        <w:t>R2</w:t>
      </w:r>
      <w:proofErr w:type="spellEnd"/>
      <w:r w:rsidR="002D4676">
        <w:t>-1816048)</w:t>
      </w:r>
      <w:r>
        <w:t>.</w:t>
      </w:r>
    </w:p>
    <w:p w14:paraId="2C44C707" w14:textId="77777777" w:rsidR="00062C90" w:rsidRDefault="00062C90" w:rsidP="00B73560"/>
    <w:p w14:paraId="0A7CE252" w14:textId="77777777" w:rsidR="00B73560" w:rsidRDefault="00B73560" w:rsidP="00B73560">
      <w:r>
        <w:t>Complete email discussion records are in the appendix for reference.</w:t>
      </w:r>
    </w:p>
    <w:p w14:paraId="74031012" w14:textId="77777777" w:rsidR="00B73560" w:rsidRDefault="00B73560" w:rsidP="00B73560"/>
    <w:p w14:paraId="126080A3" w14:textId="6C97AADA" w:rsidR="00B73560" w:rsidRDefault="00B73560" w:rsidP="00B73560">
      <w:pPr>
        <w:rPr>
          <w:b/>
          <w:i/>
          <w:sz w:val="24"/>
        </w:rPr>
      </w:pPr>
      <w:r w:rsidRPr="000F4353">
        <w:rPr>
          <w:b/>
          <w:i/>
        </w:rPr>
        <w:t>Proposal</w:t>
      </w:r>
      <w:r w:rsidRPr="000F4353">
        <w:rPr>
          <w:i/>
        </w:rPr>
        <w:t>: Send LS RAN1 and RAN2 to ignore the reply to the qu</w:t>
      </w:r>
      <w:r w:rsidR="00062C90">
        <w:rPr>
          <w:i/>
        </w:rPr>
        <w:t xml:space="preserve">estion 3, and RAN4 continues </w:t>
      </w:r>
      <w:r w:rsidRPr="000F4353">
        <w:rPr>
          <w:i/>
        </w:rPr>
        <w:t>discuss</w:t>
      </w:r>
      <w:r w:rsidR="00062C90">
        <w:rPr>
          <w:i/>
        </w:rPr>
        <w:t>ing</w:t>
      </w:r>
      <w:r w:rsidRPr="000F4353">
        <w:rPr>
          <w:i/>
        </w:rPr>
        <w:t xml:space="preserve"> the question 3 during </w:t>
      </w:r>
      <w:r w:rsidR="00062C90">
        <w:rPr>
          <w:i/>
        </w:rPr>
        <w:t>RAN4#89</w:t>
      </w:r>
      <w:r w:rsidRPr="000F4353">
        <w:rPr>
          <w:i/>
        </w:rPr>
        <w:t>.</w:t>
      </w:r>
    </w:p>
    <w:p w14:paraId="6A3BA83C" w14:textId="77777777" w:rsidR="00B73560" w:rsidRDefault="00B73560" w:rsidP="00BE2917">
      <w:pPr>
        <w:rPr>
          <w:b/>
          <w:i/>
          <w:sz w:val="24"/>
        </w:rPr>
      </w:pPr>
    </w:p>
    <w:p w14:paraId="342FED71" w14:textId="77777777" w:rsidR="002D4676" w:rsidRDefault="002D4676" w:rsidP="00BE2917">
      <w:pPr>
        <w:rPr>
          <w:b/>
          <w:i/>
          <w:sz w:val="24"/>
        </w:rPr>
      </w:pPr>
    </w:p>
    <w:p w14:paraId="7F6EEC9D" w14:textId="7531D4C4" w:rsidR="00EF091C" w:rsidRPr="00EC5BD8" w:rsidRDefault="002245CB" w:rsidP="00BE2917">
      <w:pPr>
        <w:rPr>
          <w:b/>
          <w:i/>
          <w:sz w:val="24"/>
        </w:rPr>
      </w:pPr>
      <w:r w:rsidRPr="00EC5BD8">
        <w:rPr>
          <w:b/>
          <w:i/>
          <w:sz w:val="24"/>
        </w:rPr>
        <w:t>2.</w:t>
      </w:r>
      <w:r w:rsidR="00B73560">
        <w:rPr>
          <w:b/>
          <w:i/>
          <w:sz w:val="24"/>
        </w:rPr>
        <w:t>2</w:t>
      </w:r>
      <w:r w:rsidR="00B73560" w:rsidRPr="00EC5BD8">
        <w:rPr>
          <w:b/>
          <w:i/>
          <w:sz w:val="24"/>
        </w:rPr>
        <w:t xml:space="preserve"> </w:t>
      </w:r>
      <w:r w:rsidR="00062C90">
        <w:rPr>
          <w:b/>
          <w:i/>
          <w:sz w:val="24"/>
        </w:rPr>
        <w:t>Technical considerations on t</w:t>
      </w:r>
      <w:r w:rsidRPr="00EC5BD8">
        <w:rPr>
          <w:b/>
          <w:i/>
          <w:sz w:val="24"/>
        </w:rPr>
        <w:t>ransmission timing difference analysis</w:t>
      </w:r>
    </w:p>
    <w:p w14:paraId="25E26847" w14:textId="77777777" w:rsidR="002245CB" w:rsidRDefault="002245CB" w:rsidP="00BE2917">
      <w:pPr>
        <w:rPr>
          <w:b/>
        </w:rPr>
      </w:pPr>
    </w:p>
    <w:p w14:paraId="53A492F1" w14:textId="77777777" w:rsidR="00F3644E" w:rsidRDefault="00F3644E" w:rsidP="00F3644E">
      <w:r>
        <w:t>In TS38.133 the clarification for intra-band EN-DC is defined as below,</w:t>
      </w:r>
    </w:p>
    <w:tbl>
      <w:tblPr>
        <w:tblStyle w:val="TableGrid"/>
        <w:tblW w:w="0" w:type="auto"/>
        <w:tblLook w:val="04A0" w:firstRow="1" w:lastRow="0" w:firstColumn="1" w:lastColumn="0" w:noHBand="0" w:noVBand="1"/>
      </w:tblPr>
      <w:tblGrid>
        <w:gridCol w:w="9350"/>
      </w:tblGrid>
      <w:tr w:rsidR="00F3644E" w14:paraId="46F89E00" w14:textId="77777777" w:rsidTr="006A42C5">
        <w:tc>
          <w:tcPr>
            <w:tcW w:w="9350" w:type="dxa"/>
          </w:tcPr>
          <w:p w14:paraId="6BA617A4" w14:textId="77777777" w:rsidR="00F3644E" w:rsidRDefault="00F3644E" w:rsidP="006A42C5">
            <w:r>
              <w:t>7.5.3</w:t>
            </w:r>
            <w:r>
              <w:tab/>
              <w:t>Minimum Requirements for intra-band EN-DC</w:t>
            </w:r>
          </w:p>
          <w:p w14:paraId="5DE5E497" w14:textId="77777777" w:rsidR="00F3644E" w:rsidRDefault="00F3644E" w:rsidP="006A42C5"/>
          <w:p w14:paraId="577F51FD" w14:textId="77777777" w:rsidR="00F3644E" w:rsidRDefault="00F3644E" w:rsidP="006A42C5">
            <w:r w:rsidRPr="0046058E">
              <w:rPr>
                <w:highlight w:val="yellow"/>
              </w:rPr>
              <w:t>For intra-band EN-DC, only collocated deployment is applied.</w:t>
            </w:r>
          </w:p>
          <w:p w14:paraId="4A794EA5" w14:textId="77777777" w:rsidR="00F3644E" w:rsidRDefault="00F3644E" w:rsidP="006A42C5">
            <w:r>
              <w:lastRenderedPageBreak/>
              <w:t>The UE shall be capable of handling a maximum uplink transmission timing difference between E-</w:t>
            </w:r>
            <w:proofErr w:type="spellStart"/>
            <w:r>
              <w:t>UTRA</w:t>
            </w:r>
            <w:proofErr w:type="spellEnd"/>
            <w:r>
              <w:t xml:space="preserve"> </w:t>
            </w:r>
            <w:proofErr w:type="spellStart"/>
            <w:r>
              <w:t>PCell</w:t>
            </w:r>
            <w:proofErr w:type="spellEnd"/>
            <w:r>
              <w:t xml:space="preserve"> and </w:t>
            </w:r>
            <w:proofErr w:type="spellStart"/>
            <w:r>
              <w:t>PSCell</w:t>
            </w:r>
            <w:proofErr w:type="spellEnd"/>
            <w:r>
              <w:t xml:space="preserve"> as shown in Table 7.5.2-1 provided the UE indicates that it is capable of asynchronous EN-</w:t>
            </w:r>
            <w:proofErr w:type="gramStart"/>
            <w:r>
              <w:t>DC  [</w:t>
            </w:r>
            <w:proofErr w:type="gramEnd"/>
            <w:r>
              <w:t>16]. The requirements for asynchronous EN-DC are applicable for E-UTRA FDD- NR FDD and E-UTRA TDD- NR TDD intra-band asynchronous EN-DC.</w:t>
            </w:r>
          </w:p>
          <w:p w14:paraId="2ACAF3D3" w14:textId="77777777" w:rsidR="00F3644E" w:rsidRDefault="00F3644E" w:rsidP="006A42C5">
            <w:r w:rsidRPr="0046058E">
              <w:rPr>
                <w:highlight w:val="yellow"/>
              </w:rPr>
              <w:t>No requirement on maximum uplink transmission timing difference is applicable for synchronous EN-DC.</w:t>
            </w:r>
          </w:p>
        </w:tc>
      </w:tr>
    </w:tbl>
    <w:p w14:paraId="4AD23041" w14:textId="77777777" w:rsidR="00F3644E" w:rsidRDefault="00F3644E" w:rsidP="00F3644E"/>
    <w:p w14:paraId="7C9207AC" w14:textId="77777777" w:rsidR="00F3644E" w:rsidRDefault="00F3644E" w:rsidP="00F3644E">
      <w:pPr>
        <w:jc w:val="both"/>
      </w:pPr>
      <w:r>
        <w:t xml:space="preserve">There is no motivation to define the requirement for MTTD in the current RRM spec even though UE could see up to 3us timing difference at downlink. The main reason is, this 3us timing difference for MRTD requirement on DL is purely from the TAE at network transmitter side rather than the propagation delay difference. Since collocated deployment is applied, intra-band EN-DC has same propagation path delay between CGs and UE doesn’t need to artificially reflect this timing difference at the UE transmitter side. Moreover, differentiating </w:t>
      </w:r>
      <w:proofErr w:type="gramStart"/>
      <w:r>
        <w:t>Tx</w:t>
      </w:r>
      <w:proofErr w:type="gramEnd"/>
      <w:r>
        <w:t xml:space="preserve"> timing for CGs would cause timing misalignment at the network receiver side on UL as well, which will include TAE in MRTD and UE DL timing estimation error. </w:t>
      </w:r>
    </w:p>
    <w:p w14:paraId="093D5E6E" w14:textId="77777777" w:rsidR="00F3644E" w:rsidRDefault="00F3644E" w:rsidP="00F3644E">
      <w:pPr>
        <w:jc w:val="both"/>
      </w:pPr>
      <w:r>
        <w:t xml:space="preserve">Overall, since propagation delay are same between two CGs in intra-band EN-DC case, we could just use the identical timing for UE Tx on both CGs, e.g. use </w:t>
      </w:r>
      <w:proofErr w:type="spellStart"/>
      <w:r>
        <w:t>PCell</w:t>
      </w:r>
      <w:proofErr w:type="spellEnd"/>
      <w:r>
        <w:t xml:space="preserve"> timing, to avoid potential issues (receiving timing misalignment) at network side and to save UE efforts to only maintain one single uplink transmission timing. </w:t>
      </w:r>
    </w:p>
    <w:p w14:paraId="125C48B4" w14:textId="77777777" w:rsidR="00F3644E" w:rsidRDefault="00F3644E" w:rsidP="00F3644E">
      <w:pPr>
        <w:jc w:val="both"/>
      </w:pPr>
      <w:r>
        <w:t>The reply LS shall be based on the current RAN4 spec and the following answer to RAN2 LS is proposed by Intel:</w:t>
      </w:r>
    </w:p>
    <w:p w14:paraId="66F71620" w14:textId="77777777" w:rsidR="00F3644E" w:rsidRDefault="00F3644E" w:rsidP="00F3644E">
      <w:pPr>
        <w:jc w:val="both"/>
      </w:pPr>
    </w:p>
    <w:tbl>
      <w:tblPr>
        <w:tblStyle w:val="TableGrid"/>
        <w:tblW w:w="0" w:type="auto"/>
        <w:tblLook w:val="04A0" w:firstRow="1" w:lastRow="0" w:firstColumn="1" w:lastColumn="0" w:noHBand="0" w:noVBand="1"/>
      </w:tblPr>
      <w:tblGrid>
        <w:gridCol w:w="9350"/>
      </w:tblGrid>
      <w:tr w:rsidR="00F3644E" w14:paraId="4F5D2464" w14:textId="77777777" w:rsidTr="006A42C5">
        <w:tc>
          <w:tcPr>
            <w:tcW w:w="9350" w:type="dxa"/>
          </w:tcPr>
          <w:p w14:paraId="795DD157" w14:textId="77777777" w:rsidR="00F3644E" w:rsidRDefault="00F3644E" w:rsidP="006A42C5">
            <w:pPr>
              <w:spacing w:after="120"/>
              <w:rPr>
                <w:lang w:val="sv-SE"/>
              </w:rPr>
            </w:pPr>
            <w:r>
              <w:rPr>
                <w:rFonts w:ascii="Arial" w:hAnsi="Arial" w:cs="Arial"/>
                <w:b/>
                <w:bCs/>
              </w:rPr>
              <w:t>3. Handling of TA in Synchronous MR-DC</w:t>
            </w:r>
          </w:p>
          <w:p w14:paraId="1F350067" w14:textId="77777777" w:rsidR="00F3644E" w:rsidRPr="00FD5248" w:rsidRDefault="00F3644E" w:rsidP="006A42C5">
            <w:pPr>
              <w:jc w:val="both"/>
              <w:rPr>
                <w:sz w:val="20"/>
                <w:szCs w:val="20"/>
              </w:rPr>
            </w:pPr>
            <w:r w:rsidRPr="00FD5248">
              <w:rPr>
                <w:rFonts w:ascii="Arial" w:hAnsi="Arial" w:cs="Arial"/>
              </w:rPr>
              <w:t>RAN4 has defined both synchronous and asynchronous operations for intra-band EN_DC combinations (supporting asynchronous operation is up to UE capability). For intra-band EN-DC, only collocated deployment is applied.</w:t>
            </w:r>
            <w:r w:rsidRPr="00FD5248">
              <w:t xml:space="preserve"> </w:t>
            </w:r>
            <w:r w:rsidRPr="00FD5248">
              <w:rPr>
                <w:rFonts w:ascii="Arial" w:hAnsi="Arial" w:cs="Arial"/>
              </w:rPr>
              <w:t xml:space="preserve">No requirement on maximum uplink transmission timing difference is applicable for this synchronous case. How synchronous MR-DC combinations should be supported from timing adjustment perspective is a RAN1 issue and it is unlikely that RAN4 will have a response. </w:t>
            </w:r>
          </w:p>
        </w:tc>
      </w:tr>
    </w:tbl>
    <w:p w14:paraId="4349FA47" w14:textId="77777777" w:rsidR="00F3644E" w:rsidRDefault="00F3644E" w:rsidP="00F3644E">
      <w:pPr>
        <w:jc w:val="both"/>
      </w:pPr>
    </w:p>
    <w:p w14:paraId="40D8A923" w14:textId="77777777" w:rsidR="00F3644E" w:rsidRDefault="00F3644E" w:rsidP="00F3644E">
      <w:pPr>
        <w:jc w:val="both"/>
      </w:pPr>
    </w:p>
    <w:p w14:paraId="6374D46F" w14:textId="77777777" w:rsidR="00F6372E" w:rsidRPr="000B6B6E" w:rsidRDefault="00F6372E" w:rsidP="00F6372E">
      <w:pPr>
        <w:pStyle w:val="Heading1"/>
        <w:rPr>
          <w:rFonts w:ascii="Times New Roman" w:hAnsi="Times New Roman"/>
        </w:rPr>
      </w:pPr>
      <w:r w:rsidRPr="000B6B6E">
        <w:rPr>
          <w:rFonts w:ascii="Times New Roman" w:hAnsi="Times New Roman"/>
        </w:rPr>
        <w:t>3</w:t>
      </w:r>
      <w:r w:rsidRPr="000B6B6E">
        <w:rPr>
          <w:rFonts w:ascii="Times New Roman" w:hAnsi="Times New Roman"/>
        </w:rPr>
        <w:tab/>
        <w:t>Conclusions</w:t>
      </w:r>
    </w:p>
    <w:p w14:paraId="188BAE6F" w14:textId="528CE713" w:rsidR="00CA3EF0" w:rsidRPr="007156F5" w:rsidRDefault="002D4676" w:rsidP="00CA3EF0">
      <w:r>
        <w:t xml:space="preserve">In this paper, we explained the situation in </w:t>
      </w:r>
      <w:proofErr w:type="spellStart"/>
      <w:r>
        <w:t>RAN4#88Bis</w:t>
      </w:r>
      <w:proofErr w:type="spellEnd"/>
      <w:r>
        <w:t xml:space="preserve"> on the reply LS (</w:t>
      </w:r>
      <w:proofErr w:type="spellStart"/>
      <w:r>
        <w:t>R4</w:t>
      </w:r>
      <w:proofErr w:type="spellEnd"/>
      <w:r>
        <w:t>-1813862) and provided our technical justification. We made the following proposal:</w:t>
      </w:r>
    </w:p>
    <w:p w14:paraId="0E1D63D6" w14:textId="77777777" w:rsidR="00CA3EF0" w:rsidRDefault="00CA3EF0" w:rsidP="00B3680C"/>
    <w:p w14:paraId="5B98C7FF" w14:textId="77777777" w:rsidR="002D4676" w:rsidRDefault="002D4676" w:rsidP="002D4676">
      <w:pPr>
        <w:rPr>
          <w:b/>
          <w:i/>
          <w:sz w:val="24"/>
        </w:rPr>
      </w:pPr>
      <w:r w:rsidRPr="000F4353">
        <w:rPr>
          <w:b/>
          <w:i/>
        </w:rPr>
        <w:t>Proposal</w:t>
      </w:r>
      <w:r w:rsidRPr="000F4353">
        <w:rPr>
          <w:i/>
        </w:rPr>
        <w:t xml:space="preserve">: Send LS </w:t>
      </w:r>
      <w:proofErr w:type="spellStart"/>
      <w:r w:rsidRPr="000F4353">
        <w:rPr>
          <w:i/>
        </w:rPr>
        <w:t>RAN1</w:t>
      </w:r>
      <w:proofErr w:type="spellEnd"/>
      <w:r w:rsidRPr="000F4353">
        <w:rPr>
          <w:i/>
        </w:rPr>
        <w:t xml:space="preserve"> and </w:t>
      </w:r>
      <w:proofErr w:type="spellStart"/>
      <w:r w:rsidRPr="000F4353">
        <w:rPr>
          <w:i/>
        </w:rPr>
        <w:t>RAN2</w:t>
      </w:r>
      <w:proofErr w:type="spellEnd"/>
      <w:r w:rsidRPr="000F4353">
        <w:rPr>
          <w:i/>
        </w:rPr>
        <w:t xml:space="preserve"> to ignore the reply to the qu</w:t>
      </w:r>
      <w:r>
        <w:rPr>
          <w:i/>
        </w:rPr>
        <w:t xml:space="preserve">estion 3, and </w:t>
      </w:r>
      <w:proofErr w:type="spellStart"/>
      <w:r>
        <w:rPr>
          <w:i/>
        </w:rPr>
        <w:t>RAN4</w:t>
      </w:r>
      <w:proofErr w:type="spellEnd"/>
      <w:r>
        <w:rPr>
          <w:i/>
        </w:rPr>
        <w:t xml:space="preserve"> continues </w:t>
      </w:r>
      <w:r w:rsidRPr="000F4353">
        <w:rPr>
          <w:i/>
        </w:rPr>
        <w:t>discuss</w:t>
      </w:r>
      <w:r>
        <w:rPr>
          <w:i/>
        </w:rPr>
        <w:t>ing</w:t>
      </w:r>
      <w:r w:rsidRPr="000F4353">
        <w:rPr>
          <w:i/>
        </w:rPr>
        <w:t xml:space="preserve"> the question 3 during </w:t>
      </w:r>
      <w:proofErr w:type="spellStart"/>
      <w:r>
        <w:rPr>
          <w:i/>
        </w:rPr>
        <w:t>RAN4#89</w:t>
      </w:r>
      <w:proofErr w:type="spellEnd"/>
      <w:r w:rsidRPr="000F4353">
        <w:rPr>
          <w:i/>
        </w:rPr>
        <w:t>.</w:t>
      </w:r>
    </w:p>
    <w:p w14:paraId="00273C8F" w14:textId="08AF5467" w:rsidR="00813997" w:rsidRDefault="00813997">
      <w:pPr>
        <w:spacing w:after="160" w:line="259" w:lineRule="auto"/>
      </w:pPr>
      <w:r>
        <w:br w:type="page"/>
      </w:r>
    </w:p>
    <w:p w14:paraId="73B60D73" w14:textId="25412C75" w:rsidR="00813997" w:rsidRPr="00813997" w:rsidRDefault="002D4676" w:rsidP="00813997">
      <w:pPr>
        <w:pStyle w:val="Heading1"/>
        <w:rPr>
          <w:rFonts w:ascii="Times New Roman" w:hAnsi="Times New Roman"/>
        </w:rPr>
      </w:pPr>
      <w:r>
        <w:rPr>
          <w:rFonts w:ascii="Times New Roman" w:hAnsi="Times New Roman"/>
        </w:rPr>
        <w:lastRenderedPageBreak/>
        <w:t>4</w:t>
      </w:r>
      <w:r>
        <w:rPr>
          <w:rFonts w:ascii="Times New Roman" w:hAnsi="Times New Roman"/>
        </w:rPr>
        <w:tab/>
      </w:r>
      <w:r w:rsidR="00813997" w:rsidRPr="00813997">
        <w:rPr>
          <w:rFonts w:ascii="Times New Roman" w:hAnsi="Times New Roman"/>
        </w:rPr>
        <w:t xml:space="preserve">Appendix – Email discussion </w:t>
      </w:r>
      <w:r w:rsidR="000876AD">
        <w:rPr>
          <w:rFonts w:ascii="Times New Roman" w:hAnsi="Times New Roman"/>
        </w:rPr>
        <w:t>record</w:t>
      </w:r>
    </w:p>
    <w:p w14:paraId="2AB48892" w14:textId="77777777" w:rsidR="00813997" w:rsidRDefault="00813997" w:rsidP="00EF091C"/>
    <w:tbl>
      <w:tblPr>
        <w:tblStyle w:val="TableGrid"/>
        <w:tblW w:w="0" w:type="auto"/>
        <w:tblLook w:val="04A0" w:firstRow="1" w:lastRow="0" w:firstColumn="1" w:lastColumn="0" w:noHBand="0" w:noVBand="1"/>
      </w:tblPr>
      <w:tblGrid>
        <w:gridCol w:w="9639"/>
      </w:tblGrid>
      <w:tr w:rsidR="00813997" w14:paraId="6F3EBC88" w14:textId="77777777" w:rsidTr="00813997">
        <w:tc>
          <w:tcPr>
            <w:tcW w:w="9639" w:type="dxa"/>
          </w:tcPr>
          <w:p w14:paraId="454F32AD" w14:textId="77777777" w:rsidR="00813997" w:rsidRPr="0052242C" w:rsidRDefault="00813997" w:rsidP="00813997">
            <w:pPr>
              <w:rPr>
                <w:rFonts w:asciiTheme="minorHAnsi" w:eastAsiaTheme="minorEastAsia" w:hAnsiTheme="minorHAnsi" w:cstheme="minorBidi"/>
                <w:color w:val="1F497D"/>
                <w:sz w:val="20"/>
                <w:szCs w:val="22"/>
                <w:lang w:eastAsia="ko-KR"/>
              </w:rPr>
            </w:pPr>
          </w:p>
          <w:p w14:paraId="6C125216" w14:textId="77777777" w:rsidR="00813997" w:rsidRPr="0052242C" w:rsidRDefault="00813997" w:rsidP="00813997">
            <w:pPr>
              <w:rPr>
                <w:rFonts w:ascii="Calibri" w:eastAsia="Times New Roman" w:hAnsi="Calibri" w:cs="Calibri"/>
                <w:sz w:val="20"/>
                <w:lang w:eastAsia="ko-KR"/>
              </w:rPr>
            </w:pPr>
            <w:bookmarkStart w:id="1" w:name="_____replyseparator"/>
            <w:bookmarkEnd w:id="1"/>
            <w:r w:rsidRPr="0052242C">
              <w:rPr>
                <w:rFonts w:eastAsia="Times New Roman"/>
                <w:b/>
                <w:bCs/>
                <w:sz w:val="20"/>
                <w:lang w:eastAsia="ko-KR"/>
              </w:rPr>
              <w:t>From:</w:t>
            </w:r>
            <w:r w:rsidRPr="0052242C">
              <w:rPr>
                <w:rFonts w:eastAsia="Times New Roman"/>
                <w:sz w:val="20"/>
                <w:lang w:eastAsia="ko-KR"/>
              </w:rPr>
              <w:t xml:space="preserve"> Cui, Jie [mailto:jie.cui@INTEL.COM] </w:t>
            </w:r>
            <w:r w:rsidRPr="0052242C">
              <w:rPr>
                <w:rFonts w:eastAsia="Times New Roman"/>
                <w:sz w:val="20"/>
                <w:lang w:eastAsia="ko-KR"/>
              </w:rPr>
              <w:br/>
            </w:r>
            <w:r w:rsidRPr="0052242C">
              <w:rPr>
                <w:rFonts w:eastAsia="Times New Roman"/>
                <w:b/>
                <w:bCs/>
                <w:sz w:val="20"/>
                <w:lang w:eastAsia="ko-KR"/>
              </w:rPr>
              <w:t>Sent:</w:t>
            </w:r>
            <w:r w:rsidRPr="0052242C">
              <w:rPr>
                <w:rFonts w:eastAsia="Times New Roman"/>
                <w:sz w:val="20"/>
                <w:lang w:eastAsia="ko-KR"/>
              </w:rPr>
              <w:t xml:space="preserve"> Thursday, October 11, 2018 2:27 AM</w:t>
            </w:r>
            <w:r w:rsidRPr="0052242C">
              <w:rPr>
                <w:rFonts w:eastAsia="Times New Roman"/>
                <w:sz w:val="20"/>
                <w:lang w:eastAsia="ko-KR"/>
              </w:rPr>
              <w:br/>
            </w:r>
            <w:r w:rsidRPr="0052242C">
              <w:rPr>
                <w:rFonts w:eastAsia="Times New Roman"/>
                <w:b/>
                <w:bCs/>
                <w:sz w:val="20"/>
                <w:lang w:eastAsia="ko-KR"/>
              </w:rPr>
              <w:t>To:</w:t>
            </w:r>
            <w:r w:rsidRPr="0052242C">
              <w:rPr>
                <w:rFonts w:eastAsia="Times New Roman"/>
                <w:sz w:val="20"/>
                <w:lang w:eastAsia="ko-KR"/>
              </w:rPr>
              <w:t xml:space="preserve"> 3GPP_TSG_RAN_WG4@LIST.ETSI.ORG</w:t>
            </w:r>
            <w:r w:rsidRPr="0052242C">
              <w:rPr>
                <w:rFonts w:eastAsia="Times New Roman"/>
                <w:sz w:val="20"/>
                <w:lang w:eastAsia="ko-KR"/>
              </w:rPr>
              <w:br/>
            </w:r>
            <w:r w:rsidRPr="0052242C">
              <w:rPr>
                <w:rFonts w:eastAsia="Times New Roman"/>
                <w:b/>
                <w:bCs/>
                <w:sz w:val="20"/>
                <w:lang w:eastAsia="ko-KR"/>
              </w:rPr>
              <w:t>Subject:</w:t>
            </w:r>
            <w:r w:rsidRPr="0052242C">
              <w:rPr>
                <w:rFonts w:eastAsia="Times New Roman"/>
                <w:sz w:val="20"/>
                <w:lang w:eastAsia="ko-KR"/>
              </w:rPr>
              <w:t xml:space="preserve"> Re: [EXTERNAL] Re: revised outgoing LS on </w:t>
            </w:r>
            <w:proofErr w:type="spellStart"/>
            <w:r w:rsidRPr="0052242C">
              <w:rPr>
                <w:rFonts w:eastAsia="Times New Roman"/>
                <w:sz w:val="20"/>
                <w:lang w:eastAsia="ko-KR"/>
              </w:rPr>
              <w:t>intraband</w:t>
            </w:r>
            <w:proofErr w:type="spellEnd"/>
            <w:r w:rsidRPr="0052242C">
              <w:rPr>
                <w:rFonts w:eastAsia="Times New Roman"/>
                <w:sz w:val="20"/>
                <w:lang w:eastAsia="ko-KR"/>
              </w:rPr>
              <w:t xml:space="preserve"> </w:t>
            </w:r>
            <w:proofErr w:type="spellStart"/>
            <w:r w:rsidRPr="0052242C">
              <w:rPr>
                <w:rFonts w:eastAsia="Times New Roman"/>
                <w:sz w:val="20"/>
                <w:lang w:eastAsia="ko-KR"/>
              </w:rPr>
              <w:t>EN_DC</w:t>
            </w:r>
            <w:proofErr w:type="spellEnd"/>
          </w:p>
          <w:p w14:paraId="15E419F2" w14:textId="77777777" w:rsidR="00813997" w:rsidRPr="0052242C" w:rsidRDefault="00813997" w:rsidP="00813997">
            <w:pPr>
              <w:rPr>
                <w:rFonts w:eastAsiaTheme="minorEastAsia"/>
                <w:sz w:val="20"/>
                <w:lang w:eastAsia="ja-JP"/>
              </w:rPr>
            </w:pPr>
          </w:p>
          <w:p w14:paraId="6AC40771" w14:textId="77777777" w:rsidR="00813997" w:rsidRPr="0052242C" w:rsidRDefault="00813997" w:rsidP="00813997">
            <w:pPr>
              <w:rPr>
                <w:rFonts w:ascii="Intel Clear" w:hAnsi="Intel Clear" w:cs="Intel Clear"/>
                <w:color w:val="1F497D"/>
                <w:sz w:val="18"/>
                <w:szCs w:val="20"/>
                <w:lang w:eastAsia="zh-CN"/>
              </w:rPr>
            </w:pPr>
            <w:r w:rsidRPr="0052242C">
              <w:rPr>
                <w:rFonts w:ascii="Intel Clear" w:hAnsi="Intel Clear" w:cs="Intel Clear"/>
                <w:color w:val="1F497D"/>
                <w:sz w:val="18"/>
                <w:szCs w:val="20"/>
                <w:lang w:eastAsia="zh-CN"/>
              </w:rPr>
              <w:t>Hi Imadur,</w:t>
            </w:r>
          </w:p>
          <w:p w14:paraId="7D5E7288" w14:textId="77777777" w:rsidR="00813997" w:rsidRPr="0052242C" w:rsidRDefault="00813997" w:rsidP="00813997">
            <w:pPr>
              <w:rPr>
                <w:rFonts w:ascii="Intel Clear" w:hAnsi="Intel Clear" w:cs="Intel Clear"/>
                <w:color w:val="1F497D"/>
                <w:sz w:val="18"/>
                <w:szCs w:val="20"/>
                <w:lang w:eastAsia="zh-CN"/>
              </w:rPr>
            </w:pPr>
          </w:p>
          <w:p w14:paraId="2B5CCE9B" w14:textId="77777777" w:rsidR="00813997" w:rsidRPr="0052242C" w:rsidRDefault="00813997" w:rsidP="00813997">
            <w:pPr>
              <w:rPr>
                <w:rFonts w:ascii="Intel Clear" w:hAnsi="Intel Clear" w:cs="Intel Clear"/>
                <w:color w:val="1F497D"/>
                <w:sz w:val="18"/>
                <w:szCs w:val="20"/>
                <w:lang w:eastAsia="zh-CN"/>
              </w:rPr>
            </w:pPr>
            <w:r w:rsidRPr="0052242C">
              <w:rPr>
                <w:rFonts w:ascii="Intel Clear" w:hAnsi="Intel Clear" w:cs="Intel Clear"/>
                <w:color w:val="1F497D"/>
                <w:sz w:val="18"/>
                <w:szCs w:val="20"/>
                <w:lang w:eastAsia="zh-CN"/>
              </w:rPr>
              <w:t>Thanks for your comments. I think that’s one of the interpretations based on the MRTD requirement in TS38.133. But that’s not aligned with the current MTTD requirement in TS38.133. I understand you want to revise the TS38.133 in your paper, but I think the LS reply shall be based on the existing RAN4 agreements unless the CR is approved.</w:t>
            </w:r>
          </w:p>
          <w:p w14:paraId="226EEC3F" w14:textId="77777777" w:rsidR="00813997" w:rsidRPr="0052242C" w:rsidRDefault="00813997" w:rsidP="00813997">
            <w:pPr>
              <w:rPr>
                <w:rFonts w:ascii="Intel Clear" w:hAnsi="Intel Clear" w:cs="Intel Clear"/>
                <w:color w:val="1F497D"/>
                <w:sz w:val="18"/>
                <w:szCs w:val="20"/>
                <w:lang w:eastAsia="zh-CN"/>
              </w:rPr>
            </w:pPr>
          </w:p>
          <w:p w14:paraId="146A01DC" w14:textId="77777777" w:rsidR="00813997" w:rsidRPr="0052242C" w:rsidRDefault="00813997" w:rsidP="00813997">
            <w:pPr>
              <w:rPr>
                <w:rFonts w:ascii="Intel Clear" w:hAnsi="Intel Clear" w:cs="Intel Clear"/>
                <w:color w:val="1F497D"/>
                <w:sz w:val="18"/>
                <w:szCs w:val="20"/>
                <w:lang w:eastAsia="zh-CN"/>
              </w:rPr>
            </w:pPr>
            <w:r w:rsidRPr="0052242C">
              <w:rPr>
                <w:rFonts w:ascii="Intel Clear" w:hAnsi="Intel Clear" w:cs="Intel Clear"/>
                <w:color w:val="1F497D"/>
                <w:sz w:val="18"/>
                <w:szCs w:val="20"/>
                <w:lang w:eastAsia="zh-CN"/>
              </w:rPr>
              <w:t xml:space="preserve">Secondly, based on current RRM requirement, UE is allowed to use </w:t>
            </w:r>
            <w:proofErr w:type="spellStart"/>
            <w:r w:rsidRPr="0052242C">
              <w:rPr>
                <w:rFonts w:ascii="Intel Clear" w:hAnsi="Intel Clear" w:cs="Intel Clear"/>
                <w:color w:val="1F497D"/>
                <w:sz w:val="18"/>
                <w:szCs w:val="20"/>
                <w:lang w:eastAsia="zh-CN"/>
              </w:rPr>
              <w:t>PCell</w:t>
            </w:r>
            <w:proofErr w:type="spellEnd"/>
            <w:r w:rsidRPr="0052242C">
              <w:rPr>
                <w:rFonts w:ascii="Intel Clear" w:hAnsi="Intel Clear" w:cs="Intel Clear"/>
                <w:color w:val="1F497D"/>
                <w:sz w:val="18"/>
                <w:szCs w:val="20"/>
                <w:lang w:eastAsia="zh-CN"/>
              </w:rPr>
              <w:t xml:space="preserve"> DL timing to derive the TX timing for both CGs. 3us timing difference on DL at UE receiver side is because of TAE at NW Tx side, but the actual propagation path is same for CGs in this case, so I don’t see the benefit to differentiate Tx timing for two CGs at UE Tx side, which will artificially make an timing difference of 3us at NW receiver side.</w:t>
            </w:r>
          </w:p>
          <w:p w14:paraId="41D607A6" w14:textId="77777777" w:rsidR="00813997" w:rsidRPr="0052242C" w:rsidRDefault="00813997" w:rsidP="00813997">
            <w:pPr>
              <w:rPr>
                <w:rFonts w:ascii="Calibri" w:hAnsi="Calibri" w:cs="Calibri"/>
                <w:color w:val="1F497D"/>
                <w:sz w:val="20"/>
                <w:szCs w:val="22"/>
                <w:lang w:eastAsia="zh-CN"/>
              </w:rPr>
            </w:pPr>
          </w:p>
          <w:p w14:paraId="4AF04405" w14:textId="77777777" w:rsidR="00813997" w:rsidRPr="0052242C" w:rsidRDefault="00813997" w:rsidP="00813997">
            <w:pPr>
              <w:rPr>
                <w:color w:val="1F497D"/>
                <w:sz w:val="20"/>
                <w:lang w:eastAsia="zh-CN"/>
              </w:rPr>
            </w:pPr>
            <w:r w:rsidRPr="0052242C">
              <w:rPr>
                <w:color w:val="1F497D"/>
                <w:sz w:val="20"/>
                <w:lang w:eastAsia="zh-CN"/>
              </w:rPr>
              <w:t>Best Regards,</w:t>
            </w:r>
          </w:p>
          <w:p w14:paraId="7E6E500D" w14:textId="77777777" w:rsidR="00813997" w:rsidRPr="0052242C" w:rsidRDefault="00813997" w:rsidP="00813997">
            <w:pPr>
              <w:rPr>
                <w:color w:val="1F497D"/>
                <w:sz w:val="20"/>
                <w:lang w:eastAsia="zh-CN"/>
              </w:rPr>
            </w:pPr>
          </w:p>
          <w:p w14:paraId="6901F390" w14:textId="77777777" w:rsidR="00813997" w:rsidRPr="0052242C" w:rsidRDefault="00813997" w:rsidP="00813997">
            <w:pPr>
              <w:rPr>
                <w:color w:val="1F497D"/>
                <w:sz w:val="20"/>
                <w:lang w:eastAsia="zh-CN"/>
              </w:rPr>
            </w:pPr>
          </w:p>
          <w:p w14:paraId="0AE9CA6F" w14:textId="77777777" w:rsidR="00813997" w:rsidRPr="0052242C" w:rsidRDefault="00813997" w:rsidP="00813997">
            <w:pPr>
              <w:rPr>
                <w:color w:val="1F497D"/>
                <w:sz w:val="20"/>
                <w:lang w:eastAsia="zh-CN"/>
              </w:rPr>
            </w:pPr>
            <w:r w:rsidRPr="0052242C">
              <w:rPr>
                <w:color w:val="1F497D"/>
                <w:sz w:val="20"/>
                <w:lang w:eastAsia="zh-CN"/>
              </w:rPr>
              <w:t>Jerry(Jie) Cui</w:t>
            </w:r>
          </w:p>
          <w:p w14:paraId="4607C61C" w14:textId="77777777" w:rsidR="00813997" w:rsidRPr="0052242C" w:rsidRDefault="00813997" w:rsidP="00813997">
            <w:pPr>
              <w:rPr>
                <w:color w:val="1F497D"/>
                <w:sz w:val="20"/>
                <w:lang w:eastAsia="zh-CN"/>
              </w:rPr>
            </w:pPr>
            <w:r w:rsidRPr="0052242C">
              <w:rPr>
                <w:color w:val="1F497D"/>
                <w:sz w:val="20"/>
                <w:lang w:eastAsia="zh-CN"/>
              </w:rPr>
              <w:t>Intel</w:t>
            </w:r>
          </w:p>
          <w:p w14:paraId="33480C72" w14:textId="77777777" w:rsidR="00813997" w:rsidRPr="0052242C" w:rsidRDefault="00813997" w:rsidP="00813997">
            <w:pPr>
              <w:rPr>
                <w:rFonts w:ascii="Intel Clear" w:hAnsi="Intel Clear" w:cs="Intel Clear"/>
                <w:color w:val="1F497D"/>
                <w:sz w:val="18"/>
                <w:szCs w:val="20"/>
                <w:lang w:eastAsia="zh-CN"/>
              </w:rPr>
            </w:pPr>
          </w:p>
          <w:p w14:paraId="6E1236F2" w14:textId="77777777" w:rsidR="00813997" w:rsidRPr="0052242C" w:rsidRDefault="00813997" w:rsidP="00813997">
            <w:pPr>
              <w:outlineLvl w:val="0"/>
              <w:rPr>
                <w:rFonts w:ascii="Calibri" w:hAnsi="Calibri" w:cs="Calibri"/>
                <w:sz w:val="20"/>
                <w:szCs w:val="22"/>
                <w:lang w:eastAsia="zh-CN"/>
              </w:rPr>
            </w:pPr>
            <w:r w:rsidRPr="0052242C">
              <w:rPr>
                <w:b/>
                <w:bCs/>
                <w:sz w:val="20"/>
                <w:lang w:eastAsia="zh-CN"/>
              </w:rPr>
              <w:t>From:</w:t>
            </w:r>
            <w:r w:rsidRPr="0052242C">
              <w:rPr>
                <w:sz w:val="20"/>
                <w:lang w:eastAsia="zh-CN"/>
              </w:rPr>
              <w:t xml:space="preserve"> Imadur Rahman [</w:t>
            </w:r>
            <w:proofErr w:type="spellStart"/>
            <w:r w:rsidRPr="0052242C">
              <w:rPr>
                <w:sz w:val="20"/>
                <w:lang w:eastAsia="zh-CN"/>
              </w:rPr>
              <w:fldChar w:fldCharType="begin"/>
            </w:r>
            <w:r w:rsidRPr="0052242C">
              <w:rPr>
                <w:sz w:val="20"/>
                <w:lang w:eastAsia="zh-CN"/>
              </w:rPr>
              <w:instrText xml:space="preserve"> HYPERLINK "mailto:imadur.rahman@ERICSSON.COM" </w:instrText>
            </w:r>
            <w:r w:rsidRPr="0052242C">
              <w:rPr>
                <w:sz w:val="20"/>
                <w:lang w:eastAsia="zh-CN"/>
              </w:rPr>
              <w:fldChar w:fldCharType="separate"/>
            </w:r>
            <w:r w:rsidRPr="0052242C">
              <w:rPr>
                <w:rStyle w:val="Hyperlink"/>
                <w:sz w:val="20"/>
                <w:lang w:eastAsia="zh-CN"/>
              </w:rPr>
              <w:t>mailto:imadur.rahman@ERICSSON.COM</w:t>
            </w:r>
            <w:proofErr w:type="spellEnd"/>
            <w:r w:rsidRPr="0052242C">
              <w:rPr>
                <w:sz w:val="20"/>
                <w:lang w:eastAsia="zh-CN"/>
              </w:rPr>
              <w:fldChar w:fldCharType="end"/>
            </w:r>
            <w:r w:rsidRPr="0052242C">
              <w:rPr>
                <w:sz w:val="20"/>
                <w:lang w:eastAsia="zh-CN"/>
              </w:rPr>
              <w:t xml:space="preserve">] </w:t>
            </w:r>
            <w:r w:rsidRPr="0052242C">
              <w:rPr>
                <w:sz w:val="20"/>
                <w:lang w:eastAsia="zh-CN"/>
              </w:rPr>
              <w:br/>
            </w:r>
            <w:r w:rsidRPr="0052242C">
              <w:rPr>
                <w:b/>
                <w:bCs/>
                <w:sz w:val="20"/>
                <w:lang w:eastAsia="zh-CN"/>
              </w:rPr>
              <w:t>Sent:</w:t>
            </w:r>
            <w:r w:rsidRPr="0052242C">
              <w:rPr>
                <w:sz w:val="20"/>
                <w:lang w:eastAsia="zh-CN"/>
              </w:rPr>
              <w:t xml:space="preserve"> Thursday, October 11, 2018 5:09 PM</w:t>
            </w:r>
            <w:r w:rsidRPr="0052242C">
              <w:rPr>
                <w:sz w:val="20"/>
                <w:lang w:eastAsia="zh-CN"/>
              </w:rPr>
              <w:br/>
            </w:r>
            <w:r w:rsidRPr="0052242C">
              <w:rPr>
                <w:b/>
                <w:bCs/>
                <w:sz w:val="20"/>
                <w:lang w:eastAsia="zh-CN"/>
              </w:rPr>
              <w:t>To:</w:t>
            </w:r>
            <w:r w:rsidRPr="0052242C">
              <w:rPr>
                <w:sz w:val="20"/>
                <w:lang w:eastAsia="zh-CN"/>
              </w:rPr>
              <w:t xml:space="preserve"> </w:t>
            </w:r>
            <w:hyperlink r:id="rId6" w:history="1">
              <w:proofErr w:type="spellStart"/>
              <w:r w:rsidRPr="0052242C">
                <w:rPr>
                  <w:rStyle w:val="Hyperlink"/>
                  <w:sz w:val="20"/>
                  <w:lang w:eastAsia="zh-CN"/>
                </w:rPr>
                <w:t>3GPP_TSG_RAN_WG4@LIST.ETSI.ORG</w:t>
              </w:r>
              <w:proofErr w:type="spellEnd"/>
            </w:hyperlink>
            <w:r w:rsidRPr="0052242C">
              <w:rPr>
                <w:sz w:val="20"/>
                <w:lang w:eastAsia="zh-CN"/>
              </w:rPr>
              <w:br/>
            </w:r>
            <w:r w:rsidRPr="0052242C">
              <w:rPr>
                <w:b/>
                <w:bCs/>
                <w:sz w:val="20"/>
                <w:lang w:eastAsia="zh-CN"/>
              </w:rPr>
              <w:t>Subject:</w:t>
            </w:r>
            <w:r w:rsidRPr="0052242C">
              <w:rPr>
                <w:sz w:val="20"/>
                <w:lang w:eastAsia="zh-CN"/>
              </w:rPr>
              <w:t xml:space="preserve"> Re: [EXTERNAL] Re: revised outgoing LS on </w:t>
            </w:r>
            <w:proofErr w:type="spellStart"/>
            <w:r w:rsidRPr="0052242C">
              <w:rPr>
                <w:sz w:val="20"/>
                <w:lang w:eastAsia="zh-CN"/>
              </w:rPr>
              <w:t>intraband</w:t>
            </w:r>
            <w:proofErr w:type="spellEnd"/>
            <w:r w:rsidRPr="0052242C">
              <w:rPr>
                <w:sz w:val="20"/>
                <w:lang w:eastAsia="zh-CN"/>
              </w:rPr>
              <w:t xml:space="preserve"> </w:t>
            </w:r>
            <w:proofErr w:type="spellStart"/>
            <w:r w:rsidRPr="0052242C">
              <w:rPr>
                <w:sz w:val="20"/>
                <w:lang w:eastAsia="zh-CN"/>
              </w:rPr>
              <w:t>EN_DC</w:t>
            </w:r>
            <w:proofErr w:type="spellEnd"/>
          </w:p>
          <w:p w14:paraId="4BD2D155" w14:textId="77777777" w:rsidR="00813997" w:rsidRPr="0052242C" w:rsidRDefault="00813997" w:rsidP="00813997">
            <w:pPr>
              <w:rPr>
                <w:sz w:val="20"/>
                <w:lang w:eastAsia="ja-JP"/>
              </w:rPr>
            </w:pPr>
          </w:p>
          <w:p w14:paraId="71B5879D" w14:textId="77777777" w:rsidR="00813997" w:rsidRPr="0052242C" w:rsidRDefault="00813997" w:rsidP="00813997">
            <w:pPr>
              <w:rPr>
                <w:sz w:val="20"/>
              </w:rPr>
            </w:pPr>
            <w:r w:rsidRPr="0052242C">
              <w:rPr>
                <w:sz w:val="20"/>
              </w:rPr>
              <w:t xml:space="preserve">Hi Jerry, </w:t>
            </w:r>
          </w:p>
          <w:p w14:paraId="5C2074CA" w14:textId="77777777" w:rsidR="00813997" w:rsidRPr="0052242C" w:rsidRDefault="00813997" w:rsidP="00813997">
            <w:pPr>
              <w:rPr>
                <w:sz w:val="20"/>
              </w:rPr>
            </w:pPr>
          </w:p>
          <w:p w14:paraId="642D52CE" w14:textId="77777777" w:rsidR="00813997" w:rsidRPr="0052242C" w:rsidRDefault="00813997" w:rsidP="00813997">
            <w:pPr>
              <w:rPr>
                <w:sz w:val="20"/>
              </w:rPr>
            </w:pPr>
            <w:r w:rsidRPr="0052242C">
              <w:rPr>
                <w:sz w:val="20"/>
              </w:rPr>
              <w:t xml:space="preserve">In Rel-15, we have defined both synchronous and non-synchronous intra-band EN-DC (and same will follow for NE-DC too I believe). For intra-band cases, only collocated deployment are allowed in Rel-15. Thus, the MRTD only consist of BS TAE, since </w:t>
            </w:r>
            <w:proofErr w:type="spellStart"/>
            <w:r w:rsidRPr="0052242C">
              <w:rPr>
                <w:sz w:val="20"/>
              </w:rPr>
              <w:t>Δprop</w:t>
            </w:r>
            <w:proofErr w:type="spellEnd"/>
            <w:r w:rsidRPr="0052242C">
              <w:rPr>
                <w:sz w:val="20"/>
              </w:rPr>
              <w:t xml:space="preserve"> is zero in this case. Thus, we have 3us MRTD.</w:t>
            </w:r>
          </w:p>
          <w:p w14:paraId="39CE987B" w14:textId="77777777" w:rsidR="00813997" w:rsidRPr="0052242C" w:rsidRDefault="00813997" w:rsidP="00813997">
            <w:pPr>
              <w:rPr>
                <w:sz w:val="20"/>
              </w:rPr>
            </w:pPr>
          </w:p>
          <w:p w14:paraId="45BC72E3" w14:textId="77777777" w:rsidR="00813997" w:rsidRPr="0052242C" w:rsidRDefault="00813997" w:rsidP="00813997">
            <w:pPr>
              <w:rPr>
                <w:sz w:val="20"/>
              </w:rPr>
            </w:pPr>
            <w:r w:rsidRPr="0052242C">
              <w:rPr>
                <w:sz w:val="20"/>
              </w:rPr>
              <w:t>In this meeting, we have two papers on defining MTTD for this case, please see these papers:</w:t>
            </w:r>
          </w:p>
          <w:tbl>
            <w:tblPr>
              <w:tblW w:w="9763" w:type="dxa"/>
              <w:tblCellMar>
                <w:left w:w="0" w:type="dxa"/>
                <w:right w:w="0" w:type="dxa"/>
              </w:tblCellMar>
              <w:tblLook w:val="04A0" w:firstRow="1" w:lastRow="0" w:firstColumn="1" w:lastColumn="0" w:noHBand="0" w:noVBand="1"/>
            </w:tblPr>
            <w:tblGrid>
              <w:gridCol w:w="1373"/>
              <w:gridCol w:w="736"/>
              <w:gridCol w:w="5809"/>
              <w:gridCol w:w="1485"/>
            </w:tblGrid>
            <w:tr w:rsidR="00813997" w:rsidRPr="00717B09" w14:paraId="43A1C816" w14:textId="77777777" w:rsidTr="00813997">
              <w:trPr>
                <w:trHeight w:val="255"/>
              </w:trPr>
              <w:tc>
                <w:tcPr>
                  <w:tcW w:w="1423" w:type="dxa"/>
                  <w:tcBorders>
                    <w:top w:val="single" w:sz="8" w:space="0" w:color="auto"/>
                    <w:left w:val="single" w:sz="8" w:space="0" w:color="auto"/>
                    <w:bottom w:val="single" w:sz="8" w:space="0" w:color="auto"/>
                    <w:right w:val="single" w:sz="8" w:space="0" w:color="auto"/>
                  </w:tcBorders>
                  <w:shd w:val="clear" w:color="auto" w:fill="00FF00"/>
                  <w:noWrap/>
                  <w:tcMar>
                    <w:top w:w="0" w:type="dxa"/>
                    <w:left w:w="70" w:type="dxa"/>
                    <w:bottom w:w="0" w:type="dxa"/>
                    <w:right w:w="70" w:type="dxa"/>
                  </w:tcMar>
                  <w:hideMark/>
                </w:tcPr>
                <w:p w14:paraId="69903DE3" w14:textId="77777777" w:rsidR="00813997" w:rsidRPr="0052242C" w:rsidRDefault="00813997" w:rsidP="00813997">
                  <w:pPr>
                    <w:rPr>
                      <w:rFonts w:ascii="Arial" w:hAnsi="Arial" w:cs="Arial"/>
                      <w:sz w:val="18"/>
                      <w:szCs w:val="20"/>
                      <w:lang w:eastAsia="sv-SE"/>
                    </w:rPr>
                  </w:pPr>
                  <w:r w:rsidRPr="0052242C">
                    <w:rPr>
                      <w:rFonts w:ascii="Arial" w:hAnsi="Arial" w:cs="Arial"/>
                      <w:sz w:val="18"/>
                      <w:szCs w:val="20"/>
                    </w:rPr>
                    <w:t>R4-1813341.zip</w:t>
                  </w:r>
                </w:p>
              </w:tc>
              <w:tc>
                <w:tcPr>
                  <w:tcW w:w="7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DA31BFC" w14:textId="77777777" w:rsidR="00813997" w:rsidRPr="0052242C" w:rsidRDefault="00813997" w:rsidP="00813997">
                  <w:pPr>
                    <w:rPr>
                      <w:rFonts w:ascii="Arial" w:hAnsi="Arial" w:cs="Arial"/>
                      <w:sz w:val="14"/>
                      <w:szCs w:val="16"/>
                      <w:lang w:eastAsia="ja-JP"/>
                    </w:rPr>
                  </w:pPr>
                  <w:r w:rsidRPr="0052242C">
                    <w:rPr>
                      <w:rFonts w:ascii="Arial" w:hAnsi="Arial" w:cs="Arial"/>
                      <w:sz w:val="14"/>
                      <w:szCs w:val="16"/>
                    </w:rPr>
                    <w:t>7.11.6.1</w:t>
                  </w:r>
                </w:p>
              </w:tc>
              <w:tc>
                <w:tcPr>
                  <w:tcW w:w="6040"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14:paraId="55756950" w14:textId="77777777" w:rsidR="00813997" w:rsidRPr="0052242C" w:rsidRDefault="00813997" w:rsidP="00813997">
                  <w:pPr>
                    <w:rPr>
                      <w:rFonts w:ascii="Arial" w:hAnsi="Arial" w:cs="Arial"/>
                      <w:sz w:val="14"/>
                      <w:szCs w:val="16"/>
                    </w:rPr>
                  </w:pPr>
                  <w:r w:rsidRPr="0052242C">
                    <w:rPr>
                      <w:rFonts w:ascii="Arial" w:hAnsi="Arial" w:cs="Arial"/>
                      <w:sz w:val="14"/>
                      <w:szCs w:val="16"/>
                    </w:rPr>
                    <w:t>MTTD requirements for intra-band synchronous EN-DC</w:t>
                  </w:r>
                </w:p>
              </w:tc>
              <w:tc>
                <w:tcPr>
                  <w:tcW w:w="1540"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14:paraId="145608F1" w14:textId="77777777" w:rsidR="00813997" w:rsidRPr="0052242C" w:rsidRDefault="00813997" w:rsidP="00813997">
                  <w:pPr>
                    <w:rPr>
                      <w:rFonts w:ascii="Arial" w:hAnsi="Arial" w:cs="Arial"/>
                      <w:sz w:val="14"/>
                      <w:szCs w:val="16"/>
                    </w:rPr>
                  </w:pPr>
                  <w:r w:rsidRPr="0052242C">
                    <w:rPr>
                      <w:rFonts w:ascii="Arial" w:hAnsi="Arial" w:cs="Arial"/>
                      <w:sz w:val="14"/>
                      <w:szCs w:val="16"/>
                    </w:rPr>
                    <w:t>Ericsson</w:t>
                  </w:r>
                </w:p>
              </w:tc>
            </w:tr>
            <w:tr w:rsidR="00813997" w:rsidRPr="00717B09" w14:paraId="2001ECAF" w14:textId="77777777" w:rsidTr="00813997">
              <w:trPr>
                <w:trHeight w:val="255"/>
              </w:trPr>
              <w:tc>
                <w:tcPr>
                  <w:tcW w:w="1423" w:type="dxa"/>
                  <w:tcBorders>
                    <w:top w:val="nil"/>
                    <w:left w:val="single" w:sz="8" w:space="0" w:color="auto"/>
                    <w:bottom w:val="single" w:sz="8" w:space="0" w:color="auto"/>
                    <w:right w:val="single" w:sz="8" w:space="0" w:color="auto"/>
                  </w:tcBorders>
                  <w:shd w:val="clear" w:color="auto" w:fill="00FF00"/>
                  <w:noWrap/>
                  <w:tcMar>
                    <w:top w:w="0" w:type="dxa"/>
                    <w:left w:w="70" w:type="dxa"/>
                    <w:bottom w:w="0" w:type="dxa"/>
                    <w:right w:w="70" w:type="dxa"/>
                  </w:tcMar>
                  <w:hideMark/>
                </w:tcPr>
                <w:p w14:paraId="3085D939" w14:textId="77777777" w:rsidR="00813997" w:rsidRPr="0052242C" w:rsidRDefault="00813997" w:rsidP="00813997">
                  <w:pPr>
                    <w:rPr>
                      <w:rFonts w:ascii="Arial" w:hAnsi="Arial" w:cs="Arial"/>
                      <w:sz w:val="18"/>
                      <w:szCs w:val="20"/>
                    </w:rPr>
                  </w:pPr>
                  <w:r w:rsidRPr="0052242C">
                    <w:rPr>
                      <w:rFonts w:ascii="Arial" w:hAnsi="Arial" w:cs="Arial"/>
                      <w:sz w:val="18"/>
                      <w:szCs w:val="20"/>
                    </w:rPr>
                    <w:t>R4-1813342.zip</w:t>
                  </w:r>
                </w:p>
              </w:tc>
              <w:tc>
                <w:tcPr>
                  <w:tcW w:w="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EB2265" w14:textId="77777777" w:rsidR="00813997" w:rsidRPr="0052242C" w:rsidRDefault="00813997" w:rsidP="00813997">
                  <w:pPr>
                    <w:rPr>
                      <w:rFonts w:ascii="Arial" w:hAnsi="Arial" w:cs="Arial"/>
                      <w:sz w:val="14"/>
                      <w:szCs w:val="16"/>
                    </w:rPr>
                  </w:pPr>
                  <w:r w:rsidRPr="0052242C">
                    <w:rPr>
                      <w:rFonts w:ascii="Arial" w:hAnsi="Arial" w:cs="Arial"/>
                      <w:sz w:val="14"/>
                      <w:szCs w:val="16"/>
                    </w:rPr>
                    <w:t>7.11.6.1</w:t>
                  </w:r>
                </w:p>
              </w:tc>
              <w:tc>
                <w:tcPr>
                  <w:tcW w:w="6040" w:type="dxa"/>
                  <w:tcBorders>
                    <w:top w:val="nil"/>
                    <w:left w:val="nil"/>
                    <w:bottom w:val="single" w:sz="8" w:space="0" w:color="auto"/>
                    <w:right w:val="single" w:sz="8" w:space="0" w:color="auto"/>
                  </w:tcBorders>
                  <w:noWrap/>
                  <w:tcMar>
                    <w:top w:w="0" w:type="dxa"/>
                    <w:left w:w="70" w:type="dxa"/>
                    <w:bottom w:w="0" w:type="dxa"/>
                    <w:right w:w="70" w:type="dxa"/>
                  </w:tcMar>
                  <w:hideMark/>
                </w:tcPr>
                <w:p w14:paraId="6C93497E" w14:textId="77777777" w:rsidR="00813997" w:rsidRPr="0052242C" w:rsidRDefault="00813997" w:rsidP="00813997">
                  <w:pPr>
                    <w:rPr>
                      <w:rFonts w:ascii="Arial" w:hAnsi="Arial" w:cs="Arial"/>
                      <w:sz w:val="14"/>
                      <w:szCs w:val="16"/>
                    </w:rPr>
                  </w:pPr>
                  <w:r w:rsidRPr="0052242C">
                    <w:rPr>
                      <w:rFonts w:ascii="Arial" w:hAnsi="Arial" w:cs="Arial"/>
                      <w:sz w:val="14"/>
                      <w:szCs w:val="16"/>
                    </w:rPr>
                    <w:t xml:space="preserve">Draft CR for TS 38.133: </w:t>
                  </w:r>
                  <w:proofErr w:type="spellStart"/>
                  <w:r w:rsidRPr="0052242C">
                    <w:rPr>
                      <w:rFonts w:ascii="Arial" w:hAnsi="Arial" w:cs="Arial"/>
                      <w:sz w:val="14"/>
                      <w:szCs w:val="16"/>
                    </w:rPr>
                    <w:t>MTTD</w:t>
                  </w:r>
                  <w:proofErr w:type="spellEnd"/>
                  <w:r w:rsidRPr="0052242C">
                    <w:rPr>
                      <w:rFonts w:ascii="Arial" w:hAnsi="Arial" w:cs="Arial"/>
                      <w:sz w:val="14"/>
                      <w:szCs w:val="16"/>
                    </w:rPr>
                    <w:t xml:space="preserve"> for intra-band </w:t>
                  </w:r>
                  <w:proofErr w:type="spellStart"/>
                  <w:r w:rsidRPr="0052242C">
                    <w:rPr>
                      <w:rFonts w:ascii="Arial" w:hAnsi="Arial" w:cs="Arial"/>
                      <w:sz w:val="14"/>
                      <w:szCs w:val="16"/>
                    </w:rPr>
                    <w:t>synchornous</w:t>
                  </w:r>
                  <w:proofErr w:type="spellEnd"/>
                  <w:r w:rsidRPr="0052242C">
                    <w:rPr>
                      <w:rFonts w:ascii="Arial" w:hAnsi="Arial" w:cs="Arial"/>
                      <w:sz w:val="14"/>
                      <w:szCs w:val="16"/>
                    </w:rPr>
                    <w:t xml:space="preserve"> </w:t>
                  </w:r>
                  <w:proofErr w:type="spellStart"/>
                  <w:r w:rsidRPr="0052242C">
                    <w:rPr>
                      <w:rFonts w:ascii="Arial" w:hAnsi="Arial" w:cs="Arial"/>
                      <w:sz w:val="14"/>
                      <w:szCs w:val="16"/>
                    </w:rPr>
                    <w:t>EN</w:t>
                  </w:r>
                  <w:proofErr w:type="spellEnd"/>
                  <w:r w:rsidRPr="0052242C">
                    <w:rPr>
                      <w:rFonts w:ascii="Arial" w:hAnsi="Arial" w:cs="Arial"/>
                      <w:sz w:val="14"/>
                      <w:szCs w:val="16"/>
                    </w:rPr>
                    <w:t>-DC</w:t>
                  </w:r>
                </w:p>
              </w:tc>
              <w:tc>
                <w:tcPr>
                  <w:tcW w:w="1540" w:type="dxa"/>
                  <w:tcBorders>
                    <w:top w:val="nil"/>
                    <w:left w:val="nil"/>
                    <w:bottom w:val="single" w:sz="8" w:space="0" w:color="auto"/>
                    <w:right w:val="single" w:sz="8" w:space="0" w:color="auto"/>
                  </w:tcBorders>
                  <w:noWrap/>
                  <w:tcMar>
                    <w:top w:w="0" w:type="dxa"/>
                    <w:left w:w="70" w:type="dxa"/>
                    <w:bottom w:w="0" w:type="dxa"/>
                    <w:right w:w="70" w:type="dxa"/>
                  </w:tcMar>
                  <w:hideMark/>
                </w:tcPr>
                <w:p w14:paraId="69774794" w14:textId="77777777" w:rsidR="00813997" w:rsidRPr="0052242C" w:rsidRDefault="00813997" w:rsidP="00813997">
                  <w:pPr>
                    <w:rPr>
                      <w:rFonts w:ascii="Arial" w:hAnsi="Arial" w:cs="Arial"/>
                      <w:sz w:val="14"/>
                      <w:szCs w:val="16"/>
                    </w:rPr>
                  </w:pPr>
                  <w:r w:rsidRPr="0052242C">
                    <w:rPr>
                      <w:rFonts w:ascii="Arial" w:hAnsi="Arial" w:cs="Arial"/>
                      <w:sz w:val="14"/>
                      <w:szCs w:val="16"/>
                    </w:rPr>
                    <w:t>Ericsson</w:t>
                  </w:r>
                </w:p>
              </w:tc>
            </w:tr>
          </w:tbl>
          <w:p w14:paraId="04E1A8FB" w14:textId="77777777" w:rsidR="00813997" w:rsidRPr="0052242C" w:rsidRDefault="00813997" w:rsidP="00813997">
            <w:pPr>
              <w:rPr>
                <w:rFonts w:ascii="Calibri" w:eastAsiaTheme="minorEastAsia" w:hAnsi="Calibri" w:cs="Calibri"/>
                <w:sz w:val="20"/>
                <w:szCs w:val="22"/>
              </w:rPr>
            </w:pPr>
          </w:p>
          <w:p w14:paraId="601C4986" w14:textId="77777777" w:rsidR="00813997" w:rsidRPr="0052242C" w:rsidRDefault="00813997" w:rsidP="00813997">
            <w:pPr>
              <w:rPr>
                <w:sz w:val="20"/>
              </w:rPr>
            </w:pPr>
            <w:r w:rsidRPr="0052242C">
              <w:rPr>
                <w:sz w:val="20"/>
              </w:rPr>
              <w:t xml:space="preserve">In our understanding, even in the collocated case, the CGs can have different radio paths/chains (i.e. not including the propagation path) which can motivate different TA management on the two CGs. In addition, we also argue that, UL timing follows the DL timing in any case, thus we need to define an MTTD if an MRTD is defined. So, we propose to update the spec in R4-1813342. </w:t>
            </w:r>
          </w:p>
          <w:p w14:paraId="383D7731" w14:textId="77777777" w:rsidR="00813997" w:rsidRPr="0052242C" w:rsidRDefault="00813997" w:rsidP="00813997">
            <w:pPr>
              <w:rPr>
                <w:sz w:val="20"/>
              </w:rPr>
            </w:pPr>
          </w:p>
          <w:p w14:paraId="291260A7" w14:textId="77777777" w:rsidR="00813997" w:rsidRPr="0052242C" w:rsidRDefault="00813997" w:rsidP="00813997">
            <w:pPr>
              <w:rPr>
                <w:sz w:val="20"/>
              </w:rPr>
            </w:pPr>
            <w:r w:rsidRPr="0052242C">
              <w:rPr>
                <w:sz w:val="20"/>
              </w:rPr>
              <w:t>So, our proposal is to reflect this in the LS that, this will still be discussed.   </w:t>
            </w:r>
          </w:p>
          <w:p w14:paraId="4112B5F1" w14:textId="77777777" w:rsidR="00813997" w:rsidRPr="0052242C" w:rsidRDefault="00813997" w:rsidP="00813997">
            <w:pPr>
              <w:rPr>
                <w:sz w:val="20"/>
              </w:rPr>
            </w:pPr>
          </w:p>
          <w:p w14:paraId="05DABF23" w14:textId="77777777" w:rsidR="00813997" w:rsidRPr="0052242C" w:rsidRDefault="00813997" w:rsidP="00813997">
            <w:pPr>
              <w:rPr>
                <w:sz w:val="20"/>
              </w:rPr>
            </w:pPr>
            <w:r w:rsidRPr="0052242C">
              <w:rPr>
                <w:sz w:val="20"/>
              </w:rPr>
              <w:t xml:space="preserve">Regards, &gt;&gt; </w:t>
            </w:r>
            <w:proofErr w:type="spellStart"/>
            <w:r w:rsidRPr="0052242C">
              <w:rPr>
                <w:sz w:val="20"/>
              </w:rPr>
              <w:t>Imad</w:t>
            </w:r>
            <w:proofErr w:type="spellEnd"/>
            <w:r w:rsidRPr="0052242C">
              <w:rPr>
                <w:sz w:val="20"/>
              </w:rPr>
              <w:t xml:space="preserve"> </w:t>
            </w:r>
          </w:p>
          <w:p w14:paraId="33E35A5D" w14:textId="77777777" w:rsidR="00813997" w:rsidRPr="0052242C" w:rsidRDefault="00813997" w:rsidP="00813997">
            <w:pPr>
              <w:rPr>
                <w:sz w:val="20"/>
              </w:rPr>
            </w:pPr>
          </w:p>
          <w:p w14:paraId="340E618D" w14:textId="77777777" w:rsidR="00813997" w:rsidRPr="0052242C" w:rsidRDefault="00813997" w:rsidP="00813997">
            <w:pPr>
              <w:outlineLvl w:val="0"/>
              <w:rPr>
                <w:sz w:val="20"/>
                <w:lang w:eastAsia="sv-SE"/>
              </w:rPr>
            </w:pPr>
            <w:r w:rsidRPr="0052242C">
              <w:rPr>
                <w:b/>
                <w:bCs/>
                <w:sz w:val="20"/>
                <w:lang w:eastAsia="sv-SE"/>
              </w:rPr>
              <w:t>From:</w:t>
            </w:r>
            <w:r w:rsidRPr="0052242C">
              <w:rPr>
                <w:sz w:val="20"/>
                <w:lang w:eastAsia="sv-SE"/>
              </w:rPr>
              <w:t xml:space="preserve"> Cui, Jie &lt;</w:t>
            </w:r>
            <w:proofErr w:type="spellStart"/>
            <w:r w:rsidRPr="0052242C">
              <w:rPr>
                <w:sz w:val="20"/>
                <w:lang w:eastAsia="sv-SE"/>
              </w:rPr>
              <w:fldChar w:fldCharType="begin"/>
            </w:r>
            <w:r w:rsidRPr="0052242C">
              <w:rPr>
                <w:sz w:val="20"/>
                <w:lang w:eastAsia="sv-SE"/>
              </w:rPr>
              <w:instrText xml:space="preserve"> HYPERLINK "mailto:jie.cui@INTEL.COM" </w:instrText>
            </w:r>
            <w:r w:rsidRPr="0052242C">
              <w:rPr>
                <w:sz w:val="20"/>
                <w:lang w:eastAsia="sv-SE"/>
              </w:rPr>
              <w:fldChar w:fldCharType="separate"/>
            </w:r>
            <w:r w:rsidRPr="0052242C">
              <w:rPr>
                <w:rStyle w:val="Hyperlink"/>
                <w:sz w:val="20"/>
                <w:lang w:eastAsia="sv-SE"/>
              </w:rPr>
              <w:t>jie.cui@INTEL.COM</w:t>
            </w:r>
            <w:proofErr w:type="spellEnd"/>
            <w:r w:rsidRPr="0052242C">
              <w:rPr>
                <w:sz w:val="20"/>
                <w:lang w:eastAsia="sv-SE"/>
              </w:rPr>
              <w:fldChar w:fldCharType="end"/>
            </w:r>
            <w:r w:rsidRPr="0052242C">
              <w:rPr>
                <w:sz w:val="20"/>
                <w:lang w:eastAsia="sv-SE"/>
              </w:rPr>
              <w:t xml:space="preserve">&gt; </w:t>
            </w:r>
            <w:r w:rsidRPr="0052242C">
              <w:rPr>
                <w:sz w:val="20"/>
                <w:lang w:eastAsia="sv-SE"/>
              </w:rPr>
              <w:br/>
            </w:r>
            <w:r w:rsidRPr="0052242C">
              <w:rPr>
                <w:b/>
                <w:bCs/>
                <w:sz w:val="20"/>
                <w:lang w:eastAsia="sv-SE"/>
              </w:rPr>
              <w:t>Sent:</w:t>
            </w:r>
            <w:r w:rsidRPr="0052242C">
              <w:rPr>
                <w:sz w:val="20"/>
                <w:lang w:eastAsia="sv-SE"/>
              </w:rPr>
              <w:t xml:space="preserve"> den 11 </w:t>
            </w:r>
            <w:proofErr w:type="spellStart"/>
            <w:r w:rsidRPr="0052242C">
              <w:rPr>
                <w:sz w:val="20"/>
                <w:lang w:eastAsia="sv-SE"/>
              </w:rPr>
              <w:t>oktober</w:t>
            </w:r>
            <w:proofErr w:type="spellEnd"/>
            <w:r w:rsidRPr="0052242C">
              <w:rPr>
                <w:sz w:val="20"/>
                <w:lang w:eastAsia="sv-SE"/>
              </w:rPr>
              <w:t xml:space="preserve"> 2018 16:59</w:t>
            </w:r>
            <w:r w:rsidRPr="0052242C">
              <w:rPr>
                <w:sz w:val="20"/>
                <w:lang w:eastAsia="sv-SE"/>
              </w:rPr>
              <w:br/>
            </w:r>
            <w:r w:rsidRPr="0052242C">
              <w:rPr>
                <w:b/>
                <w:bCs/>
                <w:sz w:val="20"/>
                <w:lang w:eastAsia="sv-SE"/>
              </w:rPr>
              <w:lastRenderedPageBreak/>
              <w:t>To:</w:t>
            </w:r>
            <w:r w:rsidRPr="0052242C">
              <w:rPr>
                <w:sz w:val="20"/>
                <w:lang w:eastAsia="sv-SE"/>
              </w:rPr>
              <w:t xml:space="preserve"> </w:t>
            </w:r>
            <w:hyperlink r:id="rId7" w:history="1">
              <w:proofErr w:type="spellStart"/>
              <w:r w:rsidRPr="0052242C">
                <w:rPr>
                  <w:rStyle w:val="Hyperlink"/>
                  <w:sz w:val="20"/>
                  <w:lang w:eastAsia="sv-SE"/>
                </w:rPr>
                <w:t>3GPP_TSG_RAN_WG4@LIST.ETSI.ORG</w:t>
              </w:r>
              <w:proofErr w:type="spellEnd"/>
            </w:hyperlink>
            <w:r w:rsidRPr="0052242C">
              <w:rPr>
                <w:sz w:val="20"/>
                <w:lang w:eastAsia="sv-SE"/>
              </w:rPr>
              <w:br/>
            </w:r>
            <w:r w:rsidRPr="0052242C">
              <w:rPr>
                <w:b/>
                <w:bCs/>
                <w:sz w:val="20"/>
                <w:lang w:eastAsia="sv-SE"/>
              </w:rPr>
              <w:t>Subject:</w:t>
            </w:r>
            <w:r w:rsidRPr="0052242C">
              <w:rPr>
                <w:sz w:val="20"/>
                <w:lang w:eastAsia="sv-SE"/>
              </w:rPr>
              <w:t xml:space="preserve"> Re: [EXTERNAL] Re: revised outgoing LS on </w:t>
            </w:r>
            <w:proofErr w:type="spellStart"/>
            <w:r w:rsidRPr="0052242C">
              <w:rPr>
                <w:sz w:val="20"/>
                <w:lang w:eastAsia="sv-SE"/>
              </w:rPr>
              <w:t>intraband</w:t>
            </w:r>
            <w:proofErr w:type="spellEnd"/>
            <w:r w:rsidRPr="0052242C">
              <w:rPr>
                <w:sz w:val="20"/>
                <w:lang w:eastAsia="sv-SE"/>
              </w:rPr>
              <w:t xml:space="preserve"> </w:t>
            </w:r>
            <w:proofErr w:type="spellStart"/>
            <w:r w:rsidRPr="0052242C">
              <w:rPr>
                <w:sz w:val="20"/>
                <w:lang w:eastAsia="sv-SE"/>
              </w:rPr>
              <w:t>EN_DC</w:t>
            </w:r>
            <w:proofErr w:type="spellEnd"/>
          </w:p>
          <w:p w14:paraId="26C127CE" w14:textId="77777777" w:rsidR="00813997" w:rsidRPr="0052242C" w:rsidRDefault="00813997" w:rsidP="00813997">
            <w:pPr>
              <w:rPr>
                <w:sz w:val="20"/>
                <w:lang w:val="sv-SE" w:eastAsia="ja-JP"/>
              </w:rPr>
            </w:pPr>
          </w:p>
          <w:p w14:paraId="5B20CB8C" w14:textId="77777777" w:rsidR="00813997" w:rsidRPr="0052242C" w:rsidRDefault="00813997" w:rsidP="00813997">
            <w:pPr>
              <w:rPr>
                <w:rFonts w:ascii="Intel Clear" w:hAnsi="Intel Clear" w:cs="Intel Clear"/>
                <w:color w:val="1F497D"/>
                <w:sz w:val="18"/>
                <w:szCs w:val="20"/>
                <w:lang w:eastAsia="zh-CN"/>
              </w:rPr>
            </w:pPr>
            <w:r w:rsidRPr="0052242C">
              <w:rPr>
                <w:rFonts w:ascii="Intel Clear" w:hAnsi="Intel Clear" w:cs="Intel Clear"/>
                <w:color w:val="1F497D"/>
                <w:sz w:val="18"/>
                <w:szCs w:val="20"/>
                <w:lang w:eastAsia="zh-CN"/>
              </w:rPr>
              <w:t>Hi John,</w:t>
            </w:r>
          </w:p>
          <w:p w14:paraId="142D9F2A" w14:textId="77777777" w:rsidR="00813997" w:rsidRPr="0052242C" w:rsidRDefault="00813997" w:rsidP="00813997">
            <w:pPr>
              <w:rPr>
                <w:rFonts w:ascii="Intel Clear" w:hAnsi="Intel Clear" w:cs="Intel Clear"/>
                <w:color w:val="1F497D"/>
                <w:sz w:val="18"/>
                <w:szCs w:val="20"/>
                <w:lang w:eastAsia="zh-CN"/>
              </w:rPr>
            </w:pPr>
          </w:p>
          <w:p w14:paraId="353FD7EA" w14:textId="77777777" w:rsidR="00813997" w:rsidRPr="0052242C" w:rsidRDefault="00813997" w:rsidP="00813997">
            <w:pPr>
              <w:rPr>
                <w:rFonts w:ascii="Intel Clear" w:hAnsi="Intel Clear" w:cs="Intel Clear"/>
                <w:color w:val="1F497D"/>
                <w:sz w:val="18"/>
                <w:szCs w:val="20"/>
                <w:lang w:eastAsia="zh-CN"/>
              </w:rPr>
            </w:pPr>
            <w:r w:rsidRPr="0052242C">
              <w:rPr>
                <w:rFonts w:ascii="Intel Clear" w:hAnsi="Intel Clear" w:cs="Intel Clear"/>
                <w:color w:val="1F497D"/>
                <w:sz w:val="18"/>
                <w:szCs w:val="20"/>
                <w:lang w:eastAsia="zh-CN"/>
              </w:rPr>
              <w:t>Sorry for late response. Just from RRM perspective, the spec text related with question 3 in TS38.133 is as below,</w:t>
            </w:r>
          </w:p>
          <w:p w14:paraId="6D4AF4B0" w14:textId="77777777" w:rsidR="00813997" w:rsidRPr="0052242C" w:rsidRDefault="00813997" w:rsidP="00813997">
            <w:pPr>
              <w:rPr>
                <w:rFonts w:ascii="Intel Clear" w:hAnsi="Intel Clear" w:cs="Intel Clear"/>
                <w:color w:val="1F497D"/>
                <w:sz w:val="18"/>
                <w:szCs w:val="20"/>
                <w:lang w:eastAsia="zh-CN"/>
              </w:rPr>
            </w:pPr>
          </w:p>
          <w:p w14:paraId="6F99E51E" w14:textId="77777777" w:rsidR="00813997" w:rsidRPr="0052242C" w:rsidRDefault="00813997" w:rsidP="00813997">
            <w:pPr>
              <w:rPr>
                <w:sz w:val="18"/>
                <w:szCs w:val="20"/>
                <w:lang w:eastAsia="zh-CN"/>
              </w:rPr>
            </w:pPr>
            <w:r w:rsidRPr="0052242C">
              <w:rPr>
                <w:sz w:val="20"/>
              </w:rPr>
              <w:t xml:space="preserve">For intra-band </w:t>
            </w:r>
            <w:r w:rsidRPr="0052242C">
              <w:rPr>
                <w:sz w:val="20"/>
                <w:lang w:eastAsia="zh-CN"/>
              </w:rPr>
              <w:t>EN-DC</w:t>
            </w:r>
            <w:r w:rsidRPr="0052242C">
              <w:rPr>
                <w:sz w:val="20"/>
              </w:rPr>
              <w:t xml:space="preserve">, only collocated deployment is </w:t>
            </w:r>
            <w:r w:rsidRPr="0052242C">
              <w:rPr>
                <w:sz w:val="20"/>
                <w:lang w:eastAsia="zh-CN"/>
              </w:rPr>
              <w:t>applied.</w:t>
            </w:r>
          </w:p>
          <w:p w14:paraId="7DF7A05D" w14:textId="77777777" w:rsidR="00813997" w:rsidRPr="0052242C" w:rsidRDefault="00813997" w:rsidP="00813997">
            <w:pPr>
              <w:rPr>
                <w:rFonts w:ascii="Calibri" w:hAnsi="Calibri" w:cs="Calibri"/>
                <w:sz w:val="20"/>
                <w:szCs w:val="22"/>
              </w:rPr>
            </w:pPr>
            <w:r w:rsidRPr="0052242C">
              <w:rPr>
                <w:sz w:val="20"/>
                <w:lang w:eastAsia="zh-CN"/>
              </w:rPr>
              <w:t>T</w:t>
            </w:r>
            <w:r w:rsidRPr="0052242C">
              <w:rPr>
                <w:sz w:val="20"/>
              </w:rPr>
              <w:t>he UE shall be capable of handling a maximum uplink transmission timing difference between E-</w:t>
            </w:r>
            <w:proofErr w:type="spellStart"/>
            <w:r w:rsidRPr="0052242C">
              <w:rPr>
                <w:sz w:val="20"/>
              </w:rPr>
              <w:t>UTRA</w:t>
            </w:r>
            <w:proofErr w:type="spellEnd"/>
            <w:r w:rsidRPr="0052242C">
              <w:rPr>
                <w:sz w:val="20"/>
              </w:rPr>
              <w:t xml:space="preserve"> </w:t>
            </w:r>
            <w:proofErr w:type="spellStart"/>
            <w:r w:rsidRPr="0052242C">
              <w:rPr>
                <w:sz w:val="20"/>
              </w:rPr>
              <w:t>PCell</w:t>
            </w:r>
            <w:proofErr w:type="spellEnd"/>
            <w:r w:rsidRPr="0052242C">
              <w:rPr>
                <w:sz w:val="20"/>
              </w:rPr>
              <w:t xml:space="preserve"> and </w:t>
            </w:r>
            <w:proofErr w:type="spellStart"/>
            <w:r w:rsidRPr="0052242C">
              <w:rPr>
                <w:sz w:val="20"/>
              </w:rPr>
              <w:t>PSCell</w:t>
            </w:r>
            <w:proofErr w:type="spellEnd"/>
            <w:r w:rsidRPr="0052242C">
              <w:rPr>
                <w:sz w:val="20"/>
              </w:rPr>
              <w:t xml:space="preserve"> as shown in Table 7.5.2-1 provided the UE indicates that it is capable of asynchronous </w:t>
            </w:r>
            <w:r w:rsidRPr="0052242C">
              <w:rPr>
                <w:sz w:val="20"/>
                <w:lang w:eastAsia="zh-CN"/>
              </w:rPr>
              <w:t>EN-</w:t>
            </w:r>
            <w:proofErr w:type="gramStart"/>
            <w:r w:rsidRPr="0052242C">
              <w:rPr>
                <w:sz w:val="20"/>
                <w:lang w:eastAsia="zh-CN"/>
              </w:rPr>
              <w:t xml:space="preserve">DC </w:t>
            </w:r>
            <w:r w:rsidRPr="0052242C">
              <w:rPr>
                <w:sz w:val="20"/>
              </w:rPr>
              <w:t> [</w:t>
            </w:r>
            <w:proofErr w:type="gramEnd"/>
            <w:r w:rsidRPr="0052242C">
              <w:rPr>
                <w:sz w:val="20"/>
                <w:lang w:eastAsia="zh-CN"/>
              </w:rPr>
              <w:t>16</w:t>
            </w:r>
            <w:r w:rsidRPr="0052242C">
              <w:rPr>
                <w:sz w:val="20"/>
              </w:rPr>
              <w:t xml:space="preserve">]. The requirements for asynchronous </w:t>
            </w:r>
            <w:r w:rsidRPr="0052242C">
              <w:rPr>
                <w:sz w:val="20"/>
                <w:lang w:eastAsia="zh-CN"/>
              </w:rPr>
              <w:t>EN-DC</w:t>
            </w:r>
            <w:r w:rsidRPr="0052242C">
              <w:rPr>
                <w:sz w:val="20"/>
              </w:rPr>
              <w:t xml:space="preserve"> are applicable for </w:t>
            </w:r>
            <w:r w:rsidRPr="0052242C">
              <w:rPr>
                <w:sz w:val="20"/>
                <w:lang w:eastAsia="zh-CN"/>
              </w:rPr>
              <w:t xml:space="preserve">E-UTRA </w:t>
            </w:r>
            <w:r w:rsidRPr="0052242C">
              <w:rPr>
                <w:sz w:val="20"/>
              </w:rPr>
              <w:t>FDD-</w:t>
            </w:r>
            <w:r w:rsidRPr="0052242C">
              <w:rPr>
                <w:sz w:val="20"/>
                <w:lang w:eastAsia="zh-CN"/>
              </w:rPr>
              <w:t xml:space="preserve"> NR </w:t>
            </w:r>
            <w:r w:rsidRPr="0052242C">
              <w:rPr>
                <w:sz w:val="20"/>
              </w:rPr>
              <w:t>FDD</w:t>
            </w:r>
            <w:r w:rsidRPr="0052242C">
              <w:rPr>
                <w:sz w:val="20"/>
                <w:lang w:eastAsia="zh-CN"/>
              </w:rPr>
              <w:t xml:space="preserve"> and E-UTRA T</w:t>
            </w:r>
            <w:r w:rsidRPr="0052242C">
              <w:rPr>
                <w:sz w:val="20"/>
              </w:rPr>
              <w:t>DD-</w:t>
            </w:r>
            <w:r w:rsidRPr="0052242C">
              <w:rPr>
                <w:sz w:val="20"/>
                <w:lang w:eastAsia="zh-CN"/>
              </w:rPr>
              <w:t xml:space="preserve"> NR T</w:t>
            </w:r>
            <w:r w:rsidRPr="0052242C">
              <w:rPr>
                <w:sz w:val="20"/>
              </w:rPr>
              <w:t>DD int</w:t>
            </w:r>
            <w:r w:rsidRPr="0052242C">
              <w:rPr>
                <w:sz w:val="20"/>
                <w:lang w:eastAsia="zh-CN"/>
              </w:rPr>
              <w:t>ra</w:t>
            </w:r>
            <w:r w:rsidRPr="0052242C">
              <w:rPr>
                <w:sz w:val="20"/>
              </w:rPr>
              <w:t xml:space="preserve">-band asynchronous </w:t>
            </w:r>
            <w:r w:rsidRPr="0052242C">
              <w:rPr>
                <w:sz w:val="20"/>
                <w:lang w:eastAsia="zh-CN"/>
              </w:rPr>
              <w:t>EN-DC</w:t>
            </w:r>
            <w:r w:rsidRPr="0052242C">
              <w:rPr>
                <w:sz w:val="20"/>
              </w:rPr>
              <w:t>.</w:t>
            </w:r>
          </w:p>
          <w:p w14:paraId="1FD0025A" w14:textId="77777777" w:rsidR="00813997" w:rsidRPr="0052242C" w:rsidRDefault="00813997" w:rsidP="00813997">
            <w:pPr>
              <w:rPr>
                <w:sz w:val="20"/>
                <w:lang w:eastAsia="ko-KR"/>
              </w:rPr>
            </w:pPr>
            <w:r w:rsidRPr="0052242C">
              <w:rPr>
                <w:sz w:val="20"/>
                <w:lang w:eastAsia="zh-CN"/>
              </w:rPr>
              <w:t>No uplink transmission timing difference is applicable for synchronous EN-DC.</w:t>
            </w:r>
          </w:p>
          <w:p w14:paraId="09F70633" w14:textId="77777777" w:rsidR="00813997" w:rsidRPr="0052242C" w:rsidRDefault="00813997" w:rsidP="00813997">
            <w:pPr>
              <w:rPr>
                <w:rFonts w:ascii="Intel Clear" w:hAnsi="Intel Clear" w:cs="Intel Clear"/>
                <w:color w:val="1F497D"/>
                <w:sz w:val="18"/>
                <w:szCs w:val="20"/>
                <w:lang w:eastAsia="zh-CN"/>
              </w:rPr>
            </w:pPr>
          </w:p>
          <w:p w14:paraId="64B57B49" w14:textId="77777777" w:rsidR="00813997" w:rsidRPr="0052242C" w:rsidRDefault="00813997" w:rsidP="00813997">
            <w:pPr>
              <w:rPr>
                <w:rFonts w:ascii="Intel Clear" w:hAnsi="Intel Clear" w:cs="Intel Clear"/>
                <w:color w:val="1F497D"/>
                <w:sz w:val="18"/>
                <w:szCs w:val="20"/>
                <w:lang w:eastAsia="zh-CN"/>
              </w:rPr>
            </w:pPr>
            <w:r w:rsidRPr="0052242C">
              <w:rPr>
                <w:rFonts w:ascii="Intel Clear" w:hAnsi="Intel Clear" w:cs="Intel Clear"/>
                <w:color w:val="1F497D"/>
                <w:sz w:val="18"/>
                <w:szCs w:val="20"/>
                <w:lang w:eastAsia="zh-CN"/>
              </w:rPr>
              <w:t xml:space="preserve">Since the TA things are mostly related with the timing difference on uplink, </w:t>
            </w:r>
            <w:proofErr w:type="gramStart"/>
            <w:r w:rsidRPr="0052242C">
              <w:rPr>
                <w:rFonts w:ascii="Intel Clear" w:hAnsi="Intel Clear" w:cs="Intel Clear"/>
                <w:color w:val="1F497D"/>
                <w:sz w:val="18"/>
                <w:szCs w:val="20"/>
                <w:lang w:eastAsia="zh-CN"/>
              </w:rPr>
              <w:t>we ‘d</w:t>
            </w:r>
            <w:proofErr w:type="gramEnd"/>
            <w:r w:rsidRPr="0052242C">
              <w:rPr>
                <w:rFonts w:ascii="Intel Clear" w:hAnsi="Intel Clear" w:cs="Intel Clear"/>
                <w:color w:val="1F497D"/>
                <w:sz w:val="18"/>
                <w:szCs w:val="20"/>
                <w:lang w:eastAsia="zh-CN"/>
              </w:rPr>
              <w:t xml:space="preserve"> better to reflect the current RAN4 spec text related with uplink rather than DL. I think the reply could be revised to:</w:t>
            </w:r>
          </w:p>
          <w:p w14:paraId="21479888" w14:textId="77777777" w:rsidR="00813997" w:rsidRPr="0052242C" w:rsidRDefault="00813997" w:rsidP="00813997">
            <w:pPr>
              <w:rPr>
                <w:rFonts w:ascii="Intel Clear" w:hAnsi="Intel Clear" w:cs="Intel Clear"/>
                <w:color w:val="1F497D"/>
                <w:sz w:val="18"/>
                <w:szCs w:val="20"/>
                <w:lang w:eastAsia="zh-CN"/>
              </w:rPr>
            </w:pPr>
          </w:p>
          <w:p w14:paraId="52B35A4B" w14:textId="77777777" w:rsidR="00813997" w:rsidRPr="0052242C" w:rsidRDefault="00813997" w:rsidP="00813997">
            <w:pPr>
              <w:spacing w:after="120"/>
              <w:rPr>
                <w:rFonts w:ascii="Calibri" w:hAnsi="Calibri" w:cs="Calibri"/>
                <w:sz w:val="20"/>
                <w:szCs w:val="22"/>
                <w:lang w:val="sv-SE" w:eastAsia="ja-JP"/>
              </w:rPr>
            </w:pPr>
            <w:r w:rsidRPr="0052242C">
              <w:rPr>
                <w:rFonts w:ascii="Arial" w:hAnsi="Arial" w:cs="Arial"/>
                <w:b/>
                <w:bCs/>
                <w:sz w:val="20"/>
              </w:rPr>
              <w:t>3. Handling of TA in Synchronous MR-DC</w:t>
            </w:r>
          </w:p>
          <w:p w14:paraId="459BD4A0" w14:textId="77777777" w:rsidR="00813997" w:rsidRPr="0052242C" w:rsidRDefault="00813997" w:rsidP="00813997">
            <w:pPr>
              <w:rPr>
                <w:sz w:val="18"/>
                <w:szCs w:val="20"/>
                <w:lang w:eastAsia="zh-CN"/>
              </w:rPr>
            </w:pPr>
            <w:r w:rsidRPr="0052242C">
              <w:rPr>
                <w:rFonts w:ascii="Arial" w:hAnsi="Arial" w:cs="Arial"/>
                <w:sz w:val="20"/>
              </w:rPr>
              <w:t xml:space="preserve">RAN4 has defined </w:t>
            </w:r>
            <w:r w:rsidRPr="0052242C">
              <w:rPr>
                <w:rFonts w:ascii="Arial" w:hAnsi="Arial" w:cs="Arial"/>
                <w:color w:val="FF0000"/>
                <w:sz w:val="20"/>
              </w:rPr>
              <w:t>both synchronous and asynchronous operations for intra-band</w:t>
            </w:r>
            <w:r w:rsidRPr="0052242C">
              <w:rPr>
                <w:rFonts w:ascii="Arial" w:hAnsi="Arial" w:cs="Arial"/>
                <w:sz w:val="20"/>
              </w:rPr>
              <w:t xml:space="preserve"> EN_DC combinations </w:t>
            </w:r>
            <w:r w:rsidRPr="0052242C">
              <w:rPr>
                <w:rFonts w:ascii="Arial" w:hAnsi="Arial" w:cs="Arial"/>
                <w:color w:val="00B050"/>
                <w:sz w:val="20"/>
              </w:rPr>
              <w:t xml:space="preserve">(supporting asynchronous operation is up to UE capability). </w:t>
            </w:r>
            <w:r w:rsidRPr="0052242C">
              <w:rPr>
                <w:rFonts w:ascii="Arial" w:hAnsi="Arial" w:cs="Arial"/>
                <w:strike/>
                <w:color w:val="0070C0"/>
                <w:sz w:val="20"/>
              </w:rPr>
              <w:t xml:space="preserve">For which are synchronous operation, this is where LTE and NR are time-aligned. The synchronous case corresponds to MRTD </w:t>
            </w:r>
            <w:proofErr w:type="gramStart"/>
            <w:r w:rsidRPr="0052242C">
              <w:rPr>
                <w:rFonts w:ascii="Arial" w:hAnsi="Arial" w:cs="Arial"/>
                <w:strike/>
                <w:color w:val="0070C0"/>
                <w:sz w:val="20"/>
              </w:rPr>
              <w:t>of  3</w:t>
            </w:r>
            <w:proofErr w:type="gramEnd"/>
            <w:r w:rsidRPr="0052242C">
              <w:rPr>
                <w:rFonts w:ascii="Arial" w:hAnsi="Arial" w:cs="Arial"/>
                <w:strike/>
                <w:color w:val="0070C0"/>
                <w:sz w:val="20"/>
              </w:rPr>
              <w:t xml:space="preserve"> µs (maximum UE receive timing difference).</w:t>
            </w:r>
            <w:r w:rsidRPr="0052242C">
              <w:rPr>
                <w:rFonts w:ascii="Arial" w:hAnsi="Arial" w:cs="Arial"/>
                <w:color w:val="0070C0"/>
                <w:sz w:val="20"/>
              </w:rPr>
              <w:t xml:space="preserve"> </w:t>
            </w:r>
            <w:r w:rsidRPr="0052242C">
              <w:rPr>
                <w:rFonts w:ascii="Arial" w:hAnsi="Arial" w:cs="Arial"/>
                <w:color w:val="00B050"/>
                <w:sz w:val="20"/>
              </w:rPr>
              <w:t>For intra-band EN-DC, only collocated deployment is applied.</w:t>
            </w:r>
            <w:r w:rsidRPr="0052242C">
              <w:rPr>
                <w:sz w:val="20"/>
                <w:lang w:eastAsia="zh-CN"/>
              </w:rPr>
              <w:t xml:space="preserve"> </w:t>
            </w:r>
            <w:r w:rsidRPr="0052242C">
              <w:rPr>
                <w:rFonts w:ascii="Arial" w:hAnsi="Arial" w:cs="Arial"/>
                <w:color w:val="00B050"/>
                <w:sz w:val="20"/>
              </w:rPr>
              <w:t>No uplink transmission timing difference is applicable for this synchronous case.</w:t>
            </w:r>
            <w:r w:rsidRPr="0052242C">
              <w:rPr>
                <w:rFonts w:ascii="Arial" w:hAnsi="Arial" w:cs="Arial"/>
                <w:color w:val="0070C0"/>
                <w:sz w:val="20"/>
              </w:rPr>
              <w:t xml:space="preserve"> </w:t>
            </w:r>
            <w:r w:rsidRPr="0052242C">
              <w:rPr>
                <w:rFonts w:ascii="Arial" w:hAnsi="Arial" w:cs="Arial"/>
                <w:strike/>
                <w:color w:val="0070C0"/>
                <w:sz w:val="20"/>
              </w:rPr>
              <w:t>Even in the co-located case with “identical” propagation paths, the CGs can have different radio paths/chains, which can motivate separate timing management on the two CGs.</w:t>
            </w:r>
            <w:r w:rsidRPr="0052242C">
              <w:rPr>
                <w:rFonts w:ascii="Arial" w:hAnsi="Arial" w:cs="Arial"/>
                <w:color w:val="0070C0"/>
                <w:sz w:val="20"/>
              </w:rPr>
              <w:t xml:space="preserve"> </w:t>
            </w:r>
            <w:r w:rsidRPr="0052242C">
              <w:rPr>
                <w:rFonts w:ascii="Arial" w:hAnsi="Arial" w:cs="Arial"/>
                <w:sz w:val="20"/>
              </w:rPr>
              <w:t xml:space="preserve">How synchronous MR-DC combinations should be supported from timing adjustment perspective is a RAN1 issue and it is unlikely that RAN4 will have a response. </w:t>
            </w:r>
          </w:p>
          <w:p w14:paraId="0638CEC0" w14:textId="77777777" w:rsidR="00813997" w:rsidRPr="0052242C" w:rsidRDefault="00813997" w:rsidP="00813997">
            <w:pPr>
              <w:rPr>
                <w:rFonts w:ascii="Intel Clear" w:hAnsi="Intel Clear" w:cs="Intel Clear"/>
                <w:color w:val="1F497D"/>
                <w:sz w:val="18"/>
                <w:szCs w:val="20"/>
                <w:lang w:val="sv-SE" w:eastAsia="zh-CN"/>
              </w:rPr>
            </w:pPr>
          </w:p>
          <w:p w14:paraId="4C60604F" w14:textId="77777777" w:rsidR="00813997" w:rsidRPr="0052242C" w:rsidRDefault="00813997" w:rsidP="00813997">
            <w:pPr>
              <w:rPr>
                <w:rFonts w:ascii="Intel Clear" w:hAnsi="Intel Clear" w:cs="Intel Clear"/>
                <w:color w:val="1F497D"/>
                <w:sz w:val="18"/>
                <w:szCs w:val="20"/>
                <w:lang w:val="sv-SE" w:eastAsia="zh-CN"/>
              </w:rPr>
            </w:pPr>
            <w:r w:rsidRPr="0052242C">
              <w:rPr>
                <w:rFonts w:ascii="Intel Clear" w:hAnsi="Intel Clear" w:cs="Intel Clear"/>
                <w:color w:val="1F497D"/>
                <w:sz w:val="18"/>
                <w:szCs w:val="20"/>
                <w:lang w:val="sv-SE" w:eastAsia="zh-CN"/>
              </w:rPr>
              <w:t>It would be much better if more RRM colleagues can invovle in discussion for this question 3</w:t>
            </w:r>
            <w:r w:rsidRPr="0052242C">
              <w:rPr>
                <w:rFonts w:ascii="Wingdings" w:hAnsi="Wingdings"/>
                <w:color w:val="1F497D"/>
                <w:sz w:val="18"/>
                <w:szCs w:val="20"/>
                <w:lang w:val="sv-SE" w:eastAsia="zh-CN"/>
              </w:rPr>
              <w:t></w:t>
            </w:r>
            <w:r w:rsidRPr="0052242C">
              <w:rPr>
                <w:rFonts w:ascii="Intel Clear" w:hAnsi="Intel Clear" w:cs="Intel Clear"/>
                <w:color w:val="1F497D"/>
                <w:sz w:val="18"/>
                <w:szCs w:val="20"/>
                <w:lang w:val="sv-SE" w:eastAsia="zh-CN"/>
              </w:rPr>
              <w:t xml:space="preserve"> Thanks!</w:t>
            </w:r>
          </w:p>
          <w:p w14:paraId="285B9842" w14:textId="77777777" w:rsidR="00813997" w:rsidRPr="0052242C" w:rsidRDefault="00813997" w:rsidP="00813997">
            <w:pPr>
              <w:rPr>
                <w:rFonts w:ascii="Calibri" w:hAnsi="Calibri" w:cs="Calibri"/>
                <w:color w:val="1F497D"/>
                <w:sz w:val="20"/>
                <w:szCs w:val="22"/>
                <w:lang w:val="sv-SE" w:eastAsia="zh-CN"/>
              </w:rPr>
            </w:pPr>
          </w:p>
          <w:p w14:paraId="5CECE27C" w14:textId="77777777" w:rsidR="00813997" w:rsidRPr="0052242C" w:rsidRDefault="00813997" w:rsidP="00813997">
            <w:pPr>
              <w:rPr>
                <w:color w:val="1F497D"/>
                <w:sz w:val="20"/>
                <w:lang w:eastAsia="zh-CN"/>
              </w:rPr>
            </w:pPr>
            <w:r w:rsidRPr="0052242C">
              <w:rPr>
                <w:color w:val="1F497D"/>
                <w:sz w:val="20"/>
                <w:lang w:eastAsia="zh-CN"/>
              </w:rPr>
              <w:t>Best Regards,</w:t>
            </w:r>
          </w:p>
          <w:p w14:paraId="06B985F8" w14:textId="77777777" w:rsidR="00813997" w:rsidRPr="0052242C" w:rsidRDefault="00813997" w:rsidP="00813997">
            <w:pPr>
              <w:rPr>
                <w:color w:val="1F497D"/>
                <w:sz w:val="20"/>
                <w:lang w:eastAsia="zh-CN"/>
              </w:rPr>
            </w:pPr>
          </w:p>
          <w:p w14:paraId="1655232F" w14:textId="77777777" w:rsidR="00813997" w:rsidRPr="0052242C" w:rsidRDefault="00813997" w:rsidP="00813997">
            <w:pPr>
              <w:rPr>
                <w:color w:val="1F497D"/>
                <w:sz w:val="20"/>
                <w:lang w:eastAsia="zh-CN"/>
              </w:rPr>
            </w:pPr>
          </w:p>
          <w:p w14:paraId="5B337C5E" w14:textId="77777777" w:rsidR="00813997" w:rsidRPr="0052242C" w:rsidRDefault="00813997" w:rsidP="00813997">
            <w:pPr>
              <w:rPr>
                <w:color w:val="1F497D"/>
                <w:sz w:val="20"/>
                <w:lang w:eastAsia="zh-CN"/>
              </w:rPr>
            </w:pPr>
            <w:r w:rsidRPr="0052242C">
              <w:rPr>
                <w:color w:val="1F497D"/>
                <w:sz w:val="20"/>
                <w:lang w:eastAsia="zh-CN"/>
              </w:rPr>
              <w:t>Jerry(Jie) Cui</w:t>
            </w:r>
          </w:p>
          <w:p w14:paraId="61370820" w14:textId="77777777" w:rsidR="00813997" w:rsidRPr="0052242C" w:rsidRDefault="00813997" w:rsidP="00813997">
            <w:pPr>
              <w:rPr>
                <w:color w:val="1F497D"/>
                <w:sz w:val="20"/>
                <w:lang w:eastAsia="zh-CN"/>
              </w:rPr>
            </w:pPr>
            <w:r w:rsidRPr="0052242C">
              <w:rPr>
                <w:color w:val="1F497D"/>
                <w:sz w:val="20"/>
                <w:lang w:eastAsia="zh-CN"/>
              </w:rPr>
              <w:t>Intel</w:t>
            </w:r>
          </w:p>
          <w:p w14:paraId="173F95A2" w14:textId="77777777" w:rsidR="00813997" w:rsidRPr="0052242C" w:rsidRDefault="00813997" w:rsidP="00813997">
            <w:pPr>
              <w:rPr>
                <w:rFonts w:ascii="Intel Clear" w:hAnsi="Intel Clear" w:cs="Intel Clear"/>
                <w:color w:val="1F497D"/>
                <w:sz w:val="18"/>
                <w:szCs w:val="20"/>
                <w:lang w:eastAsia="zh-CN"/>
              </w:rPr>
            </w:pPr>
          </w:p>
          <w:p w14:paraId="7D5C31CD" w14:textId="77777777" w:rsidR="00813997" w:rsidRPr="0052242C" w:rsidRDefault="00813997" w:rsidP="00813997">
            <w:pPr>
              <w:outlineLvl w:val="0"/>
              <w:rPr>
                <w:rFonts w:ascii="Calibri" w:hAnsi="Calibri" w:cs="Calibri"/>
                <w:sz w:val="20"/>
                <w:szCs w:val="22"/>
                <w:lang w:eastAsia="zh-CN"/>
              </w:rPr>
            </w:pPr>
            <w:r w:rsidRPr="0052242C">
              <w:rPr>
                <w:b/>
                <w:bCs/>
                <w:sz w:val="20"/>
                <w:lang w:eastAsia="zh-CN"/>
              </w:rPr>
              <w:t>From:</w:t>
            </w:r>
            <w:r w:rsidRPr="0052242C">
              <w:rPr>
                <w:sz w:val="20"/>
                <w:lang w:eastAsia="zh-CN"/>
              </w:rPr>
              <w:t xml:space="preserve"> Humbert, John [</w:t>
            </w:r>
            <w:proofErr w:type="spellStart"/>
            <w:r w:rsidRPr="0052242C">
              <w:rPr>
                <w:sz w:val="20"/>
                <w:lang w:eastAsia="zh-CN"/>
              </w:rPr>
              <w:fldChar w:fldCharType="begin"/>
            </w:r>
            <w:r w:rsidRPr="0052242C">
              <w:rPr>
                <w:sz w:val="20"/>
                <w:lang w:eastAsia="zh-CN"/>
              </w:rPr>
              <w:instrText xml:space="preserve"> HYPERLINK "mailto:John.Humbert2@T-MOBILE.COM" </w:instrText>
            </w:r>
            <w:r w:rsidRPr="0052242C">
              <w:rPr>
                <w:sz w:val="20"/>
                <w:lang w:eastAsia="zh-CN"/>
              </w:rPr>
              <w:fldChar w:fldCharType="separate"/>
            </w:r>
            <w:r w:rsidRPr="0052242C">
              <w:rPr>
                <w:rStyle w:val="Hyperlink"/>
                <w:sz w:val="20"/>
                <w:lang w:eastAsia="zh-CN"/>
              </w:rPr>
              <w:t>mailto:John.Humbert2@T-MOBILE.COM</w:t>
            </w:r>
            <w:proofErr w:type="spellEnd"/>
            <w:r w:rsidRPr="0052242C">
              <w:rPr>
                <w:sz w:val="20"/>
                <w:lang w:eastAsia="zh-CN"/>
              </w:rPr>
              <w:fldChar w:fldCharType="end"/>
            </w:r>
            <w:r w:rsidRPr="0052242C">
              <w:rPr>
                <w:sz w:val="20"/>
                <w:lang w:eastAsia="zh-CN"/>
              </w:rPr>
              <w:t xml:space="preserve">] </w:t>
            </w:r>
            <w:r w:rsidRPr="0052242C">
              <w:rPr>
                <w:sz w:val="20"/>
                <w:lang w:eastAsia="zh-CN"/>
              </w:rPr>
              <w:br/>
            </w:r>
            <w:r w:rsidRPr="0052242C">
              <w:rPr>
                <w:b/>
                <w:bCs/>
                <w:sz w:val="20"/>
                <w:lang w:eastAsia="zh-CN"/>
              </w:rPr>
              <w:t>Sent:</w:t>
            </w:r>
            <w:r w:rsidRPr="0052242C">
              <w:rPr>
                <w:sz w:val="20"/>
                <w:lang w:eastAsia="zh-CN"/>
              </w:rPr>
              <w:t xml:space="preserve"> Thursday, October 11, 2018 4:15 PM</w:t>
            </w:r>
            <w:r w:rsidRPr="0052242C">
              <w:rPr>
                <w:sz w:val="20"/>
                <w:lang w:eastAsia="zh-CN"/>
              </w:rPr>
              <w:br/>
            </w:r>
            <w:r w:rsidRPr="0052242C">
              <w:rPr>
                <w:b/>
                <w:bCs/>
                <w:sz w:val="20"/>
                <w:lang w:eastAsia="zh-CN"/>
              </w:rPr>
              <w:t>To:</w:t>
            </w:r>
            <w:r w:rsidRPr="0052242C">
              <w:rPr>
                <w:sz w:val="20"/>
                <w:lang w:eastAsia="zh-CN"/>
              </w:rPr>
              <w:t xml:space="preserve"> </w:t>
            </w:r>
            <w:hyperlink r:id="rId8" w:history="1">
              <w:proofErr w:type="spellStart"/>
              <w:r w:rsidRPr="0052242C">
                <w:rPr>
                  <w:rStyle w:val="Hyperlink"/>
                  <w:sz w:val="20"/>
                  <w:lang w:eastAsia="zh-CN"/>
                </w:rPr>
                <w:t>3GPP_TSG_RAN_WG4@LIST.ETSI.ORG</w:t>
              </w:r>
              <w:proofErr w:type="spellEnd"/>
            </w:hyperlink>
            <w:r w:rsidRPr="0052242C">
              <w:rPr>
                <w:sz w:val="20"/>
                <w:lang w:eastAsia="zh-CN"/>
              </w:rPr>
              <w:br/>
            </w:r>
            <w:r w:rsidRPr="0052242C">
              <w:rPr>
                <w:b/>
                <w:bCs/>
                <w:sz w:val="20"/>
                <w:lang w:eastAsia="zh-CN"/>
              </w:rPr>
              <w:t>Subject:</w:t>
            </w:r>
            <w:r w:rsidRPr="0052242C">
              <w:rPr>
                <w:sz w:val="20"/>
                <w:lang w:eastAsia="zh-CN"/>
              </w:rPr>
              <w:t xml:space="preserve"> Re: [EXTERNAL] Re: revised outgoing LS on </w:t>
            </w:r>
            <w:proofErr w:type="spellStart"/>
            <w:r w:rsidRPr="0052242C">
              <w:rPr>
                <w:sz w:val="20"/>
                <w:lang w:eastAsia="zh-CN"/>
              </w:rPr>
              <w:t>intraband</w:t>
            </w:r>
            <w:proofErr w:type="spellEnd"/>
            <w:r w:rsidRPr="0052242C">
              <w:rPr>
                <w:sz w:val="20"/>
                <w:lang w:eastAsia="zh-CN"/>
              </w:rPr>
              <w:t xml:space="preserve"> </w:t>
            </w:r>
            <w:proofErr w:type="spellStart"/>
            <w:r w:rsidRPr="0052242C">
              <w:rPr>
                <w:sz w:val="20"/>
                <w:lang w:eastAsia="zh-CN"/>
              </w:rPr>
              <w:t>EN_DC</w:t>
            </w:r>
            <w:proofErr w:type="spellEnd"/>
          </w:p>
          <w:p w14:paraId="54EF9064" w14:textId="77777777" w:rsidR="00813997" w:rsidRPr="0052242C" w:rsidRDefault="00813997" w:rsidP="00813997">
            <w:pPr>
              <w:rPr>
                <w:sz w:val="20"/>
                <w:lang w:eastAsia="ja-JP"/>
              </w:rPr>
            </w:pPr>
          </w:p>
          <w:p w14:paraId="05831D2E" w14:textId="77777777" w:rsidR="00813997" w:rsidRPr="0052242C" w:rsidRDefault="00813997" w:rsidP="00813997">
            <w:pPr>
              <w:rPr>
                <w:sz w:val="20"/>
              </w:rPr>
            </w:pPr>
            <w:r w:rsidRPr="0052242C">
              <w:rPr>
                <w:sz w:val="20"/>
              </w:rPr>
              <w:t xml:space="preserve">This version takes into account the comments from Sprint, Ericsson and NTT DOCOMO posted to the RAN4 reflector.   The latest changes affect the text shown in items 1 and 3. </w:t>
            </w:r>
          </w:p>
          <w:p w14:paraId="120320D1" w14:textId="77777777" w:rsidR="00813997" w:rsidRPr="0052242C" w:rsidRDefault="00813997" w:rsidP="00813997">
            <w:pPr>
              <w:rPr>
                <w:sz w:val="20"/>
              </w:rPr>
            </w:pPr>
          </w:p>
          <w:p w14:paraId="1D0EA0C2" w14:textId="77777777" w:rsidR="00813997" w:rsidRPr="0052242C" w:rsidRDefault="00813997" w:rsidP="00813997">
            <w:pPr>
              <w:rPr>
                <w:sz w:val="20"/>
              </w:rPr>
            </w:pPr>
            <w:r w:rsidRPr="0052242C">
              <w:rPr>
                <w:sz w:val="20"/>
              </w:rPr>
              <w:t>With these changes the document should be ready for approval</w:t>
            </w:r>
            <w:proofErr w:type="gramStart"/>
            <w:r w:rsidRPr="0052242C">
              <w:rPr>
                <w:sz w:val="20"/>
              </w:rPr>
              <w:t>..</w:t>
            </w:r>
            <w:proofErr w:type="gramEnd"/>
            <w:r w:rsidRPr="0052242C">
              <w:rPr>
                <w:sz w:val="20"/>
              </w:rPr>
              <w:t xml:space="preserve">  </w:t>
            </w:r>
          </w:p>
          <w:p w14:paraId="5539FA1B" w14:textId="77777777" w:rsidR="00813997" w:rsidRPr="0052242C" w:rsidRDefault="00813997" w:rsidP="00813997">
            <w:pPr>
              <w:rPr>
                <w:sz w:val="20"/>
              </w:rPr>
            </w:pPr>
          </w:p>
          <w:p w14:paraId="2C3CD086" w14:textId="77777777" w:rsidR="00813997" w:rsidRPr="0052242C" w:rsidRDefault="00813997" w:rsidP="00813997">
            <w:pPr>
              <w:rPr>
                <w:sz w:val="20"/>
              </w:rPr>
            </w:pPr>
          </w:p>
          <w:p w14:paraId="3418820B" w14:textId="77777777" w:rsidR="00813997" w:rsidRPr="0052242C" w:rsidRDefault="00813997" w:rsidP="00813997">
            <w:pPr>
              <w:rPr>
                <w:sz w:val="20"/>
              </w:rPr>
            </w:pPr>
          </w:p>
          <w:p w14:paraId="2B419FE9" w14:textId="77777777" w:rsidR="00813997" w:rsidRPr="0052242C" w:rsidRDefault="00813997" w:rsidP="00813997">
            <w:pPr>
              <w:outlineLvl w:val="0"/>
              <w:rPr>
                <w:sz w:val="20"/>
              </w:rPr>
            </w:pPr>
            <w:r w:rsidRPr="0052242C">
              <w:rPr>
                <w:b/>
                <w:bCs/>
                <w:sz w:val="20"/>
              </w:rPr>
              <w:t>From:</w:t>
            </w:r>
            <w:r w:rsidRPr="0052242C">
              <w:rPr>
                <w:sz w:val="20"/>
              </w:rPr>
              <w:t xml:space="preserve"> Imadur Rahman [</w:t>
            </w:r>
            <w:proofErr w:type="spellStart"/>
            <w:r w:rsidRPr="0052242C">
              <w:rPr>
                <w:sz w:val="20"/>
              </w:rPr>
              <w:fldChar w:fldCharType="begin"/>
            </w:r>
            <w:r w:rsidRPr="0052242C">
              <w:rPr>
                <w:sz w:val="20"/>
              </w:rPr>
              <w:instrText xml:space="preserve"> HYPERLINK "mailto:imadur.rahman@ERICSSON.COM" </w:instrText>
            </w:r>
            <w:r w:rsidRPr="0052242C">
              <w:rPr>
                <w:sz w:val="20"/>
              </w:rPr>
              <w:fldChar w:fldCharType="separate"/>
            </w:r>
            <w:r w:rsidRPr="0052242C">
              <w:rPr>
                <w:rStyle w:val="Hyperlink"/>
                <w:sz w:val="20"/>
              </w:rPr>
              <w:t>mailto:imadur.rahman@ERICSSON.COM</w:t>
            </w:r>
            <w:proofErr w:type="spellEnd"/>
            <w:r w:rsidRPr="0052242C">
              <w:rPr>
                <w:sz w:val="20"/>
              </w:rPr>
              <w:fldChar w:fldCharType="end"/>
            </w:r>
            <w:r w:rsidRPr="0052242C">
              <w:rPr>
                <w:sz w:val="20"/>
              </w:rPr>
              <w:t xml:space="preserve">] </w:t>
            </w:r>
            <w:r w:rsidRPr="0052242C">
              <w:rPr>
                <w:sz w:val="20"/>
              </w:rPr>
              <w:br/>
            </w:r>
            <w:r w:rsidRPr="0052242C">
              <w:rPr>
                <w:b/>
                <w:bCs/>
                <w:sz w:val="20"/>
              </w:rPr>
              <w:t>Sent:</w:t>
            </w:r>
            <w:r w:rsidRPr="0052242C">
              <w:rPr>
                <w:sz w:val="20"/>
              </w:rPr>
              <w:t xml:space="preserve"> Thursday, October 11, 2018 2:40 AM</w:t>
            </w:r>
            <w:r w:rsidRPr="0052242C">
              <w:rPr>
                <w:sz w:val="20"/>
              </w:rPr>
              <w:br/>
            </w:r>
            <w:r w:rsidRPr="0052242C">
              <w:rPr>
                <w:b/>
                <w:bCs/>
                <w:sz w:val="20"/>
              </w:rPr>
              <w:t>To:</w:t>
            </w:r>
            <w:r w:rsidRPr="0052242C">
              <w:rPr>
                <w:sz w:val="20"/>
              </w:rPr>
              <w:t xml:space="preserve"> </w:t>
            </w:r>
            <w:hyperlink r:id="rId9"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0FA0852A" w14:textId="77777777" w:rsidR="00813997" w:rsidRPr="0052242C" w:rsidRDefault="00813997" w:rsidP="00813997">
            <w:pPr>
              <w:rPr>
                <w:sz w:val="20"/>
                <w:lang w:eastAsia="ja-JP"/>
              </w:rPr>
            </w:pPr>
          </w:p>
          <w:p w14:paraId="1C2155BB" w14:textId="77777777" w:rsidR="00813997" w:rsidRPr="0052242C" w:rsidRDefault="00813997" w:rsidP="00813997">
            <w:pPr>
              <w:rPr>
                <w:sz w:val="20"/>
                <w:lang w:val="sv-SE"/>
              </w:rPr>
            </w:pPr>
            <w:r w:rsidRPr="0052242C">
              <w:rPr>
                <w:sz w:val="20"/>
                <w:lang w:val="sv-SE"/>
              </w:rPr>
              <w:t>Hi John,</w:t>
            </w:r>
          </w:p>
          <w:p w14:paraId="45E2A69F" w14:textId="77777777" w:rsidR="00813997" w:rsidRPr="0052242C" w:rsidRDefault="00813997" w:rsidP="00813997">
            <w:pPr>
              <w:rPr>
                <w:sz w:val="20"/>
                <w:lang w:val="sv-SE"/>
              </w:rPr>
            </w:pPr>
            <w:r w:rsidRPr="0052242C">
              <w:rPr>
                <w:sz w:val="20"/>
                <w:lang w:val="sv-SE"/>
              </w:rPr>
              <w:t> </w:t>
            </w:r>
          </w:p>
          <w:p w14:paraId="231F0ABD" w14:textId="77777777" w:rsidR="00813997" w:rsidRPr="0052242C" w:rsidRDefault="00813997" w:rsidP="00813997">
            <w:pPr>
              <w:rPr>
                <w:sz w:val="20"/>
                <w:lang w:val="sv-SE"/>
              </w:rPr>
            </w:pPr>
            <w:r w:rsidRPr="0052242C">
              <w:rPr>
                <w:sz w:val="20"/>
              </w:rPr>
              <w:lastRenderedPageBreak/>
              <w:t xml:space="preserve">We have some further comments on the question 3 of this draft LS. It is important to state that, there are possible radio architectures that can motivate separate timing management of the two CGs in this case. </w:t>
            </w:r>
          </w:p>
          <w:p w14:paraId="78EBBA7D" w14:textId="77777777" w:rsidR="00813997" w:rsidRPr="0052242C" w:rsidRDefault="00813997" w:rsidP="00813997">
            <w:pPr>
              <w:rPr>
                <w:sz w:val="20"/>
                <w:lang w:val="sv-SE"/>
              </w:rPr>
            </w:pPr>
            <w:r w:rsidRPr="0052242C">
              <w:rPr>
                <w:sz w:val="20"/>
              </w:rPr>
              <w:t> </w:t>
            </w:r>
          </w:p>
          <w:p w14:paraId="065E58B5" w14:textId="77777777" w:rsidR="00813997" w:rsidRPr="0052242C" w:rsidRDefault="00813997" w:rsidP="00813997">
            <w:pPr>
              <w:rPr>
                <w:sz w:val="20"/>
                <w:lang w:val="sv-SE"/>
              </w:rPr>
            </w:pPr>
            <w:r w:rsidRPr="0052242C">
              <w:rPr>
                <w:sz w:val="20"/>
              </w:rPr>
              <w:t>Please see them below:</w:t>
            </w:r>
          </w:p>
          <w:p w14:paraId="6C7DBEA4" w14:textId="77777777" w:rsidR="00813997" w:rsidRPr="0052242C" w:rsidRDefault="00813997" w:rsidP="00813997">
            <w:pPr>
              <w:rPr>
                <w:sz w:val="20"/>
                <w:lang w:val="sv-SE"/>
              </w:rPr>
            </w:pPr>
            <w:r w:rsidRPr="0052242C">
              <w:rPr>
                <w:sz w:val="20"/>
              </w:rPr>
              <w:t> </w:t>
            </w:r>
          </w:p>
          <w:p w14:paraId="2F077DD5" w14:textId="77777777" w:rsidR="00813997" w:rsidRPr="0052242C" w:rsidRDefault="00813997" w:rsidP="00813997">
            <w:pPr>
              <w:spacing w:after="120"/>
              <w:rPr>
                <w:sz w:val="20"/>
                <w:lang w:val="sv-SE"/>
              </w:rPr>
            </w:pPr>
            <w:r w:rsidRPr="0052242C">
              <w:rPr>
                <w:rFonts w:ascii="Arial" w:hAnsi="Arial" w:cs="Arial"/>
                <w:b/>
                <w:bCs/>
                <w:sz w:val="20"/>
              </w:rPr>
              <w:t>3. Handling of TA in Synchronous MR-DC</w:t>
            </w:r>
          </w:p>
          <w:p w14:paraId="4D732FB7" w14:textId="77777777" w:rsidR="00813997" w:rsidRPr="0052242C" w:rsidRDefault="00813997" w:rsidP="00813997">
            <w:pPr>
              <w:pStyle w:val="Header"/>
              <w:rPr>
                <w:sz w:val="18"/>
                <w:lang w:val="sv-SE"/>
              </w:rPr>
            </w:pPr>
            <w:r w:rsidRPr="0052242C">
              <w:rPr>
                <w:rFonts w:ascii="Arial" w:hAnsi="Arial" w:cs="Arial"/>
                <w:sz w:val="18"/>
              </w:rPr>
              <w:t xml:space="preserve">RAN4 has defined </w:t>
            </w:r>
            <w:r w:rsidRPr="0052242C">
              <w:rPr>
                <w:rFonts w:ascii="Arial" w:hAnsi="Arial" w:cs="Arial"/>
                <w:color w:val="FF0000"/>
                <w:sz w:val="18"/>
              </w:rPr>
              <w:t>both synchronous and asynchronous operations for intra-band</w:t>
            </w:r>
            <w:r w:rsidRPr="0052242C">
              <w:rPr>
                <w:rFonts w:ascii="Arial" w:hAnsi="Arial" w:cs="Arial"/>
                <w:sz w:val="18"/>
              </w:rPr>
              <w:t xml:space="preserve"> EN_DC combinations. </w:t>
            </w:r>
            <w:r w:rsidRPr="0052242C">
              <w:rPr>
                <w:rFonts w:ascii="Arial" w:hAnsi="Arial" w:cs="Arial"/>
                <w:strike/>
                <w:color w:val="0070C0"/>
                <w:sz w:val="18"/>
              </w:rPr>
              <w:t xml:space="preserve">For which are synchronous operation, this is where LTE and NR are time-aligned. </w:t>
            </w:r>
            <w:r w:rsidRPr="0052242C">
              <w:rPr>
                <w:rFonts w:ascii="Arial" w:hAnsi="Arial" w:cs="Arial"/>
                <w:color w:val="0070C0"/>
                <w:sz w:val="18"/>
              </w:rPr>
              <w:t xml:space="preserve">The synchronous case corresponds to MRTD </w:t>
            </w:r>
            <w:proofErr w:type="gramStart"/>
            <w:r w:rsidRPr="0052242C">
              <w:rPr>
                <w:rFonts w:ascii="Arial" w:hAnsi="Arial" w:cs="Arial"/>
                <w:color w:val="0070C0"/>
                <w:sz w:val="18"/>
              </w:rPr>
              <w:t>of  3</w:t>
            </w:r>
            <w:proofErr w:type="gramEnd"/>
            <w:r w:rsidRPr="0052242C">
              <w:rPr>
                <w:rFonts w:ascii="Arial" w:hAnsi="Arial" w:cs="Arial"/>
                <w:color w:val="0070C0"/>
                <w:sz w:val="18"/>
              </w:rPr>
              <w:t xml:space="preserve"> µs (maximum UE receive timing difference). Even in the co-located case with “identical” propagation paths, the CGs can have different radio paths/chains, which can motivate separate timing management on the two CGs. </w:t>
            </w:r>
            <w:r w:rsidRPr="0052242C">
              <w:rPr>
                <w:rFonts w:ascii="Arial" w:hAnsi="Arial" w:cs="Arial"/>
                <w:sz w:val="18"/>
              </w:rPr>
              <w:t xml:space="preserve">How synchronous MR-DC combinations should be supported from timing adjustment perspective is a RAN1 issue and it is unlikely that RAN4 will have a response. </w:t>
            </w:r>
          </w:p>
          <w:p w14:paraId="56FA696E" w14:textId="77777777" w:rsidR="00813997" w:rsidRPr="0052242C" w:rsidRDefault="00813997" w:rsidP="00813997">
            <w:pPr>
              <w:rPr>
                <w:sz w:val="20"/>
                <w:lang w:val="sv-SE"/>
              </w:rPr>
            </w:pPr>
            <w:r w:rsidRPr="0052242C">
              <w:rPr>
                <w:sz w:val="20"/>
              </w:rPr>
              <w:t> </w:t>
            </w:r>
          </w:p>
          <w:p w14:paraId="5FAB74A7" w14:textId="77777777" w:rsidR="00813997" w:rsidRPr="0052242C" w:rsidRDefault="00813997" w:rsidP="00813997">
            <w:pPr>
              <w:rPr>
                <w:sz w:val="20"/>
                <w:lang w:val="sv-SE"/>
              </w:rPr>
            </w:pPr>
            <w:r w:rsidRPr="0052242C">
              <w:rPr>
                <w:sz w:val="20"/>
              </w:rPr>
              <w:t xml:space="preserve">Regards, &gt;&gt; </w:t>
            </w:r>
            <w:proofErr w:type="spellStart"/>
            <w:r w:rsidRPr="0052242C">
              <w:rPr>
                <w:sz w:val="20"/>
              </w:rPr>
              <w:t>Imad</w:t>
            </w:r>
            <w:proofErr w:type="spellEnd"/>
            <w:r w:rsidRPr="0052242C">
              <w:rPr>
                <w:sz w:val="20"/>
              </w:rPr>
              <w:t xml:space="preserve"> </w:t>
            </w:r>
          </w:p>
          <w:p w14:paraId="4FA726C0" w14:textId="77777777" w:rsidR="00813997" w:rsidRPr="0052242C" w:rsidRDefault="00813997" w:rsidP="00813997">
            <w:pPr>
              <w:rPr>
                <w:sz w:val="20"/>
                <w:lang w:val="sv-SE"/>
              </w:rPr>
            </w:pPr>
            <w:r w:rsidRPr="0052242C">
              <w:rPr>
                <w:sz w:val="20"/>
              </w:rPr>
              <w:t> </w:t>
            </w:r>
          </w:p>
          <w:p w14:paraId="5A8665CC" w14:textId="77777777" w:rsidR="00813997" w:rsidRPr="0052242C" w:rsidRDefault="00813997" w:rsidP="00813997">
            <w:pPr>
              <w:outlineLvl w:val="0"/>
              <w:rPr>
                <w:sz w:val="20"/>
                <w:lang w:val="sv-SE"/>
              </w:rPr>
            </w:pPr>
            <w:r w:rsidRPr="0052242C">
              <w:rPr>
                <w:b/>
                <w:bCs/>
                <w:sz w:val="20"/>
              </w:rPr>
              <w:t>From:</w:t>
            </w:r>
            <w:r w:rsidRPr="0052242C">
              <w:rPr>
                <w:sz w:val="20"/>
              </w:rPr>
              <w:t xml:space="preserve"> Imadur Rahman &lt;</w:t>
            </w:r>
            <w:proofErr w:type="spellStart"/>
            <w:r w:rsidRPr="0052242C">
              <w:rPr>
                <w:sz w:val="20"/>
              </w:rPr>
              <w:fldChar w:fldCharType="begin"/>
            </w:r>
            <w:r w:rsidRPr="0052242C">
              <w:rPr>
                <w:sz w:val="20"/>
              </w:rPr>
              <w:instrText xml:space="preserve"> HYPERLINK "mailto:imadur.rahman@ERICSSON.COM" </w:instrText>
            </w:r>
            <w:r w:rsidRPr="0052242C">
              <w:rPr>
                <w:sz w:val="20"/>
              </w:rPr>
              <w:fldChar w:fldCharType="separate"/>
            </w:r>
            <w:r w:rsidRPr="0052242C">
              <w:rPr>
                <w:rStyle w:val="Hyperlink"/>
                <w:sz w:val="20"/>
              </w:rPr>
              <w:t>imadur.rahman@ERICSSON.COM</w:t>
            </w:r>
            <w:proofErr w:type="spellEnd"/>
            <w:r w:rsidRPr="0052242C">
              <w:rPr>
                <w:sz w:val="20"/>
              </w:rPr>
              <w:fldChar w:fldCharType="end"/>
            </w:r>
            <w:r w:rsidRPr="0052242C">
              <w:rPr>
                <w:sz w:val="20"/>
              </w:rPr>
              <w:t xml:space="preserve">&gt; </w:t>
            </w:r>
            <w:r w:rsidRPr="0052242C">
              <w:rPr>
                <w:sz w:val="20"/>
              </w:rPr>
              <w:br/>
            </w:r>
            <w:r w:rsidRPr="0052242C">
              <w:rPr>
                <w:b/>
                <w:bCs/>
                <w:sz w:val="20"/>
              </w:rPr>
              <w:t>Sent:</w:t>
            </w:r>
            <w:r w:rsidRPr="0052242C">
              <w:rPr>
                <w:sz w:val="20"/>
              </w:rPr>
              <w:t xml:space="preserve"> den 11 </w:t>
            </w:r>
            <w:proofErr w:type="spellStart"/>
            <w:r w:rsidRPr="0052242C">
              <w:rPr>
                <w:sz w:val="20"/>
              </w:rPr>
              <w:t>oktober</w:t>
            </w:r>
            <w:proofErr w:type="spellEnd"/>
            <w:r w:rsidRPr="0052242C">
              <w:rPr>
                <w:sz w:val="20"/>
              </w:rPr>
              <w:t xml:space="preserve"> 2018 09:47</w:t>
            </w:r>
            <w:r w:rsidRPr="0052242C">
              <w:rPr>
                <w:sz w:val="20"/>
              </w:rPr>
              <w:br/>
            </w:r>
            <w:r w:rsidRPr="0052242C">
              <w:rPr>
                <w:b/>
                <w:bCs/>
                <w:sz w:val="20"/>
              </w:rPr>
              <w:t>To:</w:t>
            </w:r>
            <w:r w:rsidRPr="0052242C">
              <w:rPr>
                <w:sz w:val="20"/>
              </w:rPr>
              <w:t xml:space="preserve"> </w:t>
            </w:r>
            <w:hyperlink r:id="rId10"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70FC18F9" w14:textId="77777777" w:rsidR="00813997" w:rsidRPr="0052242C" w:rsidRDefault="00813997" w:rsidP="00813997">
            <w:pPr>
              <w:rPr>
                <w:sz w:val="20"/>
                <w:lang w:val="sv-SE"/>
              </w:rPr>
            </w:pPr>
            <w:r w:rsidRPr="0052242C">
              <w:rPr>
                <w:sz w:val="20"/>
                <w:lang w:val="sv-SE"/>
              </w:rPr>
              <w:t> </w:t>
            </w:r>
          </w:p>
          <w:p w14:paraId="12570ECE" w14:textId="77777777" w:rsidR="00813997" w:rsidRPr="0052242C" w:rsidRDefault="00813997" w:rsidP="00813997">
            <w:pPr>
              <w:rPr>
                <w:sz w:val="20"/>
                <w:lang w:val="sv-SE"/>
              </w:rPr>
            </w:pPr>
            <w:r w:rsidRPr="0052242C">
              <w:rPr>
                <w:sz w:val="20"/>
                <w:lang w:val="sv-SE"/>
              </w:rPr>
              <w:t>Hi John,</w:t>
            </w:r>
          </w:p>
          <w:p w14:paraId="30DFC28A" w14:textId="77777777" w:rsidR="00813997" w:rsidRPr="0052242C" w:rsidRDefault="00813997" w:rsidP="00813997">
            <w:pPr>
              <w:rPr>
                <w:sz w:val="20"/>
                <w:lang w:val="sv-SE"/>
              </w:rPr>
            </w:pPr>
            <w:r w:rsidRPr="0052242C">
              <w:rPr>
                <w:sz w:val="20"/>
                <w:lang w:val="sv-SE"/>
              </w:rPr>
              <w:t> </w:t>
            </w:r>
          </w:p>
          <w:p w14:paraId="1336E979" w14:textId="77777777" w:rsidR="00813997" w:rsidRPr="0052242C" w:rsidRDefault="00813997" w:rsidP="00813997">
            <w:pPr>
              <w:rPr>
                <w:sz w:val="20"/>
                <w:lang w:val="sv-SE"/>
              </w:rPr>
            </w:pPr>
            <w:r w:rsidRPr="0052242C">
              <w:rPr>
                <w:sz w:val="20"/>
              </w:rPr>
              <w:t>For question 3, we propose to update as following:</w:t>
            </w:r>
          </w:p>
          <w:p w14:paraId="3CA7896B" w14:textId="77777777" w:rsidR="00813997" w:rsidRPr="0052242C" w:rsidRDefault="00813997" w:rsidP="00813997">
            <w:pPr>
              <w:rPr>
                <w:sz w:val="20"/>
                <w:lang w:val="sv-SE"/>
              </w:rPr>
            </w:pPr>
            <w:r w:rsidRPr="0052242C">
              <w:rPr>
                <w:sz w:val="20"/>
              </w:rPr>
              <w:t> </w:t>
            </w:r>
          </w:p>
          <w:p w14:paraId="024FAC23" w14:textId="77777777" w:rsidR="00813997" w:rsidRPr="0052242C" w:rsidRDefault="00813997" w:rsidP="00813997">
            <w:pPr>
              <w:rPr>
                <w:sz w:val="20"/>
                <w:lang w:val="sv-SE"/>
              </w:rPr>
            </w:pPr>
            <w:r w:rsidRPr="0052242C">
              <w:rPr>
                <w:sz w:val="20"/>
              </w:rPr>
              <w:t>===========================</w:t>
            </w:r>
          </w:p>
          <w:p w14:paraId="458B5B29" w14:textId="77777777" w:rsidR="00813997" w:rsidRPr="0052242C" w:rsidRDefault="00813997" w:rsidP="00813997">
            <w:pPr>
              <w:spacing w:after="120"/>
              <w:rPr>
                <w:sz w:val="20"/>
                <w:lang w:val="sv-SE"/>
              </w:rPr>
            </w:pPr>
            <w:r w:rsidRPr="0052242C">
              <w:rPr>
                <w:rFonts w:ascii="Arial" w:hAnsi="Arial" w:cs="Arial"/>
                <w:b/>
                <w:bCs/>
                <w:sz w:val="20"/>
              </w:rPr>
              <w:t>3. Handling of TA in Synchronous MR-DC</w:t>
            </w:r>
          </w:p>
          <w:p w14:paraId="0E350054" w14:textId="77777777" w:rsidR="00813997" w:rsidRPr="0052242C" w:rsidRDefault="00813997" w:rsidP="00813997">
            <w:pPr>
              <w:pStyle w:val="Header"/>
              <w:rPr>
                <w:sz w:val="18"/>
                <w:lang w:val="sv-SE"/>
              </w:rPr>
            </w:pPr>
            <w:r w:rsidRPr="0052242C">
              <w:rPr>
                <w:rFonts w:ascii="Arial" w:hAnsi="Arial" w:cs="Arial"/>
                <w:sz w:val="18"/>
              </w:rPr>
              <w:t xml:space="preserve">RAN4 has defined </w:t>
            </w:r>
            <w:r w:rsidRPr="0052242C">
              <w:rPr>
                <w:rFonts w:ascii="Arial" w:hAnsi="Arial" w:cs="Arial"/>
                <w:color w:val="FF0000"/>
                <w:sz w:val="18"/>
              </w:rPr>
              <w:t>both synchronous and asynchronous operations for intra-band</w:t>
            </w:r>
            <w:r w:rsidRPr="0052242C">
              <w:rPr>
                <w:rFonts w:ascii="Arial" w:hAnsi="Arial" w:cs="Arial"/>
                <w:sz w:val="18"/>
              </w:rPr>
              <w:t xml:space="preserve"> EN_DC combinations. </w:t>
            </w:r>
            <w:r w:rsidRPr="0052242C">
              <w:rPr>
                <w:rFonts w:ascii="Arial" w:hAnsi="Arial" w:cs="Arial"/>
                <w:color w:val="FF0000"/>
                <w:sz w:val="18"/>
              </w:rPr>
              <w:t>For</w:t>
            </w:r>
            <w:r w:rsidRPr="0052242C">
              <w:rPr>
                <w:rFonts w:ascii="Arial" w:hAnsi="Arial" w:cs="Arial"/>
                <w:sz w:val="18"/>
              </w:rPr>
              <w:t xml:space="preserve"> </w:t>
            </w:r>
            <w:r w:rsidRPr="0052242C">
              <w:rPr>
                <w:rFonts w:ascii="Arial" w:hAnsi="Arial" w:cs="Arial"/>
                <w:strike/>
                <w:color w:val="FF0000"/>
                <w:sz w:val="18"/>
              </w:rPr>
              <w:t>which</w:t>
            </w:r>
            <w:r w:rsidRPr="0052242C">
              <w:rPr>
                <w:rFonts w:ascii="Arial" w:hAnsi="Arial" w:cs="Arial"/>
                <w:strike/>
                <w:sz w:val="18"/>
              </w:rPr>
              <w:t xml:space="preserve"> </w:t>
            </w:r>
            <w:r w:rsidRPr="0052242C">
              <w:rPr>
                <w:rFonts w:ascii="Arial" w:hAnsi="Arial" w:cs="Arial"/>
                <w:strike/>
                <w:color w:val="FF0000"/>
                <w:sz w:val="18"/>
              </w:rPr>
              <w:t>are</w:t>
            </w:r>
            <w:r w:rsidRPr="0052242C">
              <w:rPr>
                <w:rFonts w:ascii="Arial" w:hAnsi="Arial" w:cs="Arial"/>
                <w:color w:val="FF0000"/>
                <w:sz w:val="18"/>
              </w:rPr>
              <w:t xml:space="preserve"> </w:t>
            </w:r>
            <w:r w:rsidRPr="0052242C">
              <w:rPr>
                <w:rFonts w:ascii="Arial" w:hAnsi="Arial" w:cs="Arial"/>
                <w:sz w:val="18"/>
              </w:rPr>
              <w:t xml:space="preserve">synchronous </w:t>
            </w:r>
            <w:r w:rsidRPr="0052242C">
              <w:rPr>
                <w:rFonts w:ascii="Arial" w:hAnsi="Arial" w:cs="Arial"/>
                <w:color w:val="FF0000"/>
                <w:sz w:val="18"/>
              </w:rPr>
              <w:t>operation</w:t>
            </w:r>
            <w:r w:rsidRPr="0052242C">
              <w:rPr>
                <w:rFonts w:ascii="Arial" w:hAnsi="Arial" w:cs="Arial"/>
                <w:sz w:val="18"/>
              </w:rPr>
              <w:t xml:space="preserve">, </w:t>
            </w:r>
            <w:r w:rsidRPr="0052242C">
              <w:rPr>
                <w:rFonts w:ascii="Arial" w:hAnsi="Arial" w:cs="Arial"/>
                <w:strike/>
                <w:color w:val="FF0000"/>
                <w:sz w:val="18"/>
              </w:rPr>
              <w:t>this is where</w:t>
            </w:r>
            <w:r w:rsidRPr="0052242C">
              <w:rPr>
                <w:rFonts w:ascii="Arial" w:hAnsi="Arial" w:cs="Arial"/>
                <w:sz w:val="18"/>
              </w:rPr>
              <w:t xml:space="preserve"> LTE and NR are time-aligned. How synchronous MR-DC combinations should be supported from timing adjustment perspective is a RAN1 issue and it is unlikely that RAN4 will have a response. </w:t>
            </w:r>
          </w:p>
          <w:p w14:paraId="225A4520" w14:textId="77777777" w:rsidR="00813997" w:rsidRPr="0052242C" w:rsidRDefault="00813997" w:rsidP="00813997">
            <w:pPr>
              <w:rPr>
                <w:sz w:val="20"/>
                <w:lang w:val="sv-SE"/>
              </w:rPr>
            </w:pPr>
            <w:r w:rsidRPr="0052242C">
              <w:rPr>
                <w:sz w:val="20"/>
              </w:rPr>
              <w:t>=============================</w:t>
            </w:r>
          </w:p>
          <w:p w14:paraId="7C1A8F59" w14:textId="77777777" w:rsidR="00813997" w:rsidRPr="0052242C" w:rsidRDefault="00813997" w:rsidP="00813997">
            <w:pPr>
              <w:rPr>
                <w:sz w:val="20"/>
                <w:lang w:val="sv-SE"/>
              </w:rPr>
            </w:pPr>
            <w:r w:rsidRPr="0052242C">
              <w:rPr>
                <w:sz w:val="20"/>
              </w:rPr>
              <w:t> </w:t>
            </w:r>
          </w:p>
          <w:p w14:paraId="21FA486A" w14:textId="77777777" w:rsidR="00813997" w:rsidRPr="0052242C" w:rsidRDefault="00813997" w:rsidP="00813997">
            <w:pPr>
              <w:rPr>
                <w:sz w:val="20"/>
                <w:lang w:val="sv-SE"/>
              </w:rPr>
            </w:pPr>
            <w:r w:rsidRPr="0052242C">
              <w:rPr>
                <w:sz w:val="20"/>
              </w:rPr>
              <w:t xml:space="preserve">When will this be handled in NR UE room? </w:t>
            </w:r>
          </w:p>
          <w:p w14:paraId="19B8C062" w14:textId="77777777" w:rsidR="00813997" w:rsidRPr="0052242C" w:rsidRDefault="00813997" w:rsidP="00813997">
            <w:pPr>
              <w:rPr>
                <w:sz w:val="20"/>
                <w:lang w:val="sv-SE"/>
              </w:rPr>
            </w:pPr>
            <w:r w:rsidRPr="0052242C">
              <w:rPr>
                <w:sz w:val="20"/>
              </w:rPr>
              <w:t> </w:t>
            </w:r>
          </w:p>
          <w:p w14:paraId="5FB93A14" w14:textId="77777777" w:rsidR="00813997" w:rsidRPr="0052242C" w:rsidRDefault="00813997" w:rsidP="00813997">
            <w:pPr>
              <w:rPr>
                <w:sz w:val="20"/>
                <w:lang w:val="sv-SE"/>
              </w:rPr>
            </w:pPr>
            <w:r w:rsidRPr="0052242C">
              <w:rPr>
                <w:sz w:val="20"/>
              </w:rPr>
              <w:t xml:space="preserve">Regards, &gt;&gt; </w:t>
            </w:r>
            <w:proofErr w:type="spellStart"/>
            <w:r w:rsidRPr="0052242C">
              <w:rPr>
                <w:sz w:val="20"/>
              </w:rPr>
              <w:t>Imad</w:t>
            </w:r>
            <w:proofErr w:type="spellEnd"/>
            <w:r w:rsidRPr="0052242C">
              <w:rPr>
                <w:sz w:val="20"/>
              </w:rPr>
              <w:t xml:space="preserve"> </w:t>
            </w:r>
          </w:p>
          <w:p w14:paraId="5FF6003C" w14:textId="77777777" w:rsidR="00813997" w:rsidRPr="0052242C" w:rsidRDefault="00813997" w:rsidP="00813997">
            <w:pPr>
              <w:outlineLvl w:val="0"/>
              <w:rPr>
                <w:sz w:val="20"/>
                <w:lang w:val="sv-SE"/>
              </w:rPr>
            </w:pPr>
            <w:r w:rsidRPr="0052242C">
              <w:rPr>
                <w:b/>
                <w:bCs/>
                <w:sz w:val="20"/>
              </w:rPr>
              <w:t>From:</w:t>
            </w:r>
            <w:r w:rsidRPr="0052242C">
              <w:rPr>
                <w:sz w:val="20"/>
              </w:rPr>
              <w:t xml:space="preserve"> Yuta Oguma &lt;</w:t>
            </w:r>
            <w:proofErr w:type="spellStart"/>
            <w:r w:rsidRPr="0052242C">
              <w:rPr>
                <w:sz w:val="20"/>
              </w:rPr>
              <w:fldChar w:fldCharType="begin"/>
            </w:r>
            <w:r w:rsidRPr="0052242C">
              <w:rPr>
                <w:sz w:val="20"/>
              </w:rPr>
              <w:instrText xml:space="preserve"> HYPERLINK "mailto:yuuta.oguma.yt@nttdocomo.com" </w:instrText>
            </w:r>
            <w:r w:rsidRPr="0052242C">
              <w:rPr>
                <w:sz w:val="20"/>
              </w:rPr>
              <w:fldChar w:fldCharType="separate"/>
            </w:r>
            <w:r w:rsidRPr="0052242C">
              <w:rPr>
                <w:rStyle w:val="Hyperlink"/>
                <w:sz w:val="20"/>
              </w:rPr>
              <w:t>yuuta.oguma.yt@nttdocomo.com</w:t>
            </w:r>
            <w:proofErr w:type="spellEnd"/>
            <w:r w:rsidRPr="0052242C">
              <w:rPr>
                <w:sz w:val="20"/>
              </w:rPr>
              <w:fldChar w:fldCharType="end"/>
            </w:r>
            <w:r w:rsidRPr="0052242C">
              <w:rPr>
                <w:sz w:val="20"/>
              </w:rPr>
              <w:t xml:space="preserve">&gt; </w:t>
            </w:r>
            <w:r w:rsidRPr="0052242C">
              <w:rPr>
                <w:sz w:val="20"/>
              </w:rPr>
              <w:br/>
            </w:r>
            <w:r w:rsidRPr="0052242C">
              <w:rPr>
                <w:b/>
                <w:bCs/>
                <w:sz w:val="20"/>
              </w:rPr>
              <w:t>Sent:</w:t>
            </w:r>
            <w:r w:rsidRPr="0052242C">
              <w:rPr>
                <w:sz w:val="20"/>
              </w:rPr>
              <w:t xml:space="preserve"> den 10 </w:t>
            </w:r>
            <w:proofErr w:type="spellStart"/>
            <w:r w:rsidRPr="0052242C">
              <w:rPr>
                <w:sz w:val="20"/>
              </w:rPr>
              <w:t>oktober</w:t>
            </w:r>
            <w:proofErr w:type="spellEnd"/>
            <w:r w:rsidRPr="0052242C">
              <w:rPr>
                <w:sz w:val="20"/>
              </w:rPr>
              <w:t xml:space="preserve"> 2018 19:11</w:t>
            </w:r>
            <w:r w:rsidRPr="0052242C">
              <w:rPr>
                <w:sz w:val="20"/>
              </w:rPr>
              <w:br/>
            </w:r>
            <w:r w:rsidRPr="0052242C">
              <w:rPr>
                <w:b/>
                <w:bCs/>
                <w:sz w:val="20"/>
              </w:rPr>
              <w:t>To:</w:t>
            </w:r>
            <w:r w:rsidRPr="0052242C">
              <w:rPr>
                <w:sz w:val="20"/>
              </w:rPr>
              <w:t xml:space="preserve"> Imadur Rahman &lt;</w:t>
            </w:r>
            <w:proofErr w:type="spellStart"/>
            <w:r w:rsidRPr="0052242C">
              <w:rPr>
                <w:sz w:val="20"/>
              </w:rPr>
              <w:fldChar w:fldCharType="begin"/>
            </w:r>
            <w:r w:rsidRPr="0052242C">
              <w:rPr>
                <w:sz w:val="20"/>
              </w:rPr>
              <w:instrText xml:space="preserve"> HYPERLINK "mailto:imadur.rahman@ericsson.com" </w:instrText>
            </w:r>
            <w:r w:rsidRPr="0052242C">
              <w:rPr>
                <w:sz w:val="20"/>
              </w:rPr>
              <w:fldChar w:fldCharType="separate"/>
            </w:r>
            <w:r w:rsidRPr="0052242C">
              <w:rPr>
                <w:rStyle w:val="Hyperlink"/>
                <w:sz w:val="20"/>
              </w:rPr>
              <w:t>imadur.rahman@ericsson.com</w:t>
            </w:r>
            <w:proofErr w:type="spellEnd"/>
            <w:r w:rsidRPr="0052242C">
              <w:rPr>
                <w:sz w:val="20"/>
              </w:rPr>
              <w:fldChar w:fldCharType="end"/>
            </w:r>
            <w:r w:rsidRPr="0052242C">
              <w:rPr>
                <w:sz w:val="20"/>
              </w:rPr>
              <w:t xml:space="preserve">&gt;; </w:t>
            </w:r>
            <w:hyperlink r:id="rId11"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7B73D802" w14:textId="77777777" w:rsidR="00813997" w:rsidRPr="0052242C" w:rsidRDefault="00813997" w:rsidP="00813997">
            <w:pPr>
              <w:rPr>
                <w:sz w:val="20"/>
                <w:lang w:val="sv-SE"/>
              </w:rPr>
            </w:pPr>
            <w:r w:rsidRPr="0052242C">
              <w:rPr>
                <w:sz w:val="20"/>
                <w:lang w:val="sv-SE"/>
              </w:rPr>
              <w:t> </w:t>
            </w:r>
          </w:p>
          <w:p w14:paraId="2632B93E" w14:textId="77777777" w:rsidR="00813997" w:rsidRPr="0052242C" w:rsidRDefault="00813997" w:rsidP="00813997">
            <w:pPr>
              <w:rPr>
                <w:sz w:val="20"/>
                <w:lang w:val="sv-SE"/>
              </w:rPr>
            </w:pPr>
            <w:r w:rsidRPr="0052242C">
              <w:rPr>
                <w:rFonts w:ascii="Yu Gothic" w:eastAsia="Yu Gothic" w:hAnsi="Yu Gothic"/>
                <w:color w:val="1F497D"/>
                <w:sz w:val="20"/>
              </w:rPr>
              <w:t>Dear John</w:t>
            </w:r>
          </w:p>
          <w:p w14:paraId="02F94463" w14:textId="77777777" w:rsidR="00813997" w:rsidRPr="0052242C" w:rsidRDefault="00813997" w:rsidP="00813997">
            <w:pPr>
              <w:rPr>
                <w:sz w:val="20"/>
                <w:lang w:val="sv-SE"/>
              </w:rPr>
            </w:pPr>
            <w:r w:rsidRPr="0052242C">
              <w:rPr>
                <w:rFonts w:ascii="Yu Gothic" w:eastAsia="Yu Gothic" w:hAnsi="Yu Gothic" w:hint="eastAsia"/>
                <w:color w:val="1F497D"/>
                <w:sz w:val="20"/>
              </w:rPr>
              <w:t> </w:t>
            </w:r>
          </w:p>
          <w:p w14:paraId="2FC13AAB" w14:textId="77777777" w:rsidR="00813997" w:rsidRPr="0052242C" w:rsidRDefault="00813997" w:rsidP="00813997">
            <w:pPr>
              <w:rPr>
                <w:sz w:val="20"/>
                <w:lang w:val="sv-SE"/>
              </w:rPr>
            </w:pPr>
            <w:r w:rsidRPr="0052242C">
              <w:rPr>
                <w:rFonts w:ascii="Yu Gothic" w:eastAsia="Yu Gothic" w:hAnsi="Yu Gothic"/>
                <w:color w:val="1F497D"/>
                <w:sz w:val="20"/>
              </w:rPr>
              <w:t>Thank you for drafting LS.</w:t>
            </w:r>
          </w:p>
          <w:p w14:paraId="22F48E83" w14:textId="77777777" w:rsidR="00813997" w:rsidRPr="0052242C" w:rsidRDefault="00813997" w:rsidP="00813997">
            <w:pPr>
              <w:rPr>
                <w:sz w:val="20"/>
                <w:lang w:val="sv-SE"/>
              </w:rPr>
            </w:pPr>
            <w:r w:rsidRPr="0052242C">
              <w:rPr>
                <w:rFonts w:ascii="Yu Gothic" w:eastAsia="Yu Gothic" w:hAnsi="Yu Gothic" w:hint="eastAsia"/>
                <w:color w:val="1F497D"/>
                <w:sz w:val="20"/>
              </w:rPr>
              <w:t> </w:t>
            </w:r>
          </w:p>
          <w:p w14:paraId="1B0C00A6" w14:textId="77777777" w:rsidR="00813997" w:rsidRPr="0052242C" w:rsidRDefault="00813997" w:rsidP="00813997">
            <w:pPr>
              <w:rPr>
                <w:sz w:val="20"/>
                <w:lang w:val="sv-SE"/>
              </w:rPr>
            </w:pPr>
            <w:r w:rsidRPr="0052242C">
              <w:rPr>
                <w:rFonts w:ascii="Yu Gothic" w:eastAsia="Yu Gothic" w:hAnsi="Yu Gothic"/>
                <w:color w:val="1F497D"/>
                <w:sz w:val="20"/>
              </w:rPr>
              <w:t>We have one comment.</w:t>
            </w:r>
          </w:p>
          <w:p w14:paraId="3681979A" w14:textId="77777777" w:rsidR="00813997" w:rsidRPr="0052242C" w:rsidRDefault="00813997" w:rsidP="00813997">
            <w:pPr>
              <w:rPr>
                <w:sz w:val="20"/>
                <w:lang w:val="sv-SE"/>
              </w:rPr>
            </w:pPr>
            <w:r w:rsidRPr="0052242C">
              <w:rPr>
                <w:rFonts w:ascii="Yu Gothic" w:eastAsia="Yu Gothic" w:hAnsi="Yu Gothic"/>
                <w:color w:val="1F497D"/>
                <w:sz w:val="20"/>
              </w:rPr>
              <w:t>For 1. It seems to say it is up to RAN2.</w:t>
            </w:r>
          </w:p>
          <w:p w14:paraId="24A1CABC" w14:textId="77777777" w:rsidR="00813997" w:rsidRPr="0052242C" w:rsidRDefault="00813997" w:rsidP="00813997">
            <w:pPr>
              <w:rPr>
                <w:sz w:val="20"/>
                <w:lang w:val="sv-SE"/>
              </w:rPr>
            </w:pPr>
            <w:r w:rsidRPr="0052242C">
              <w:rPr>
                <w:rFonts w:ascii="Yu Gothic" w:eastAsia="Yu Gothic" w:hAnsi="Yu Gothic"/>
                <w:color w:val="1F497D"/>
                <w:sz w:val="20"/>
              </w:rPr>
              <w:t>I think finally it is up to RAN2, but, I think it is better to mention that as least RAN4 have no concerns and agree with the introducing the mechanism, as RAN4 did in LTE CA case.</w:t>
            </w:r>
          </w:p>
          <w:p w14:paraId="6DEB5554" w14:textId="77777777" w:rsidR="00813997" w:rsidRPr="0052242C" w:rsidRDefault="00813997" w:rsidP="00813997">
            <w:pPr>
              <w:rPr>
                <w:sz w:val="20"/>
                <w:lang w:val="sv-SE"/>
              </w:rPr>
            </w:pPr>
            <w:r w:rsidRPr="0052242C">
              <w:rPr>
                <w:rFonts w:ascii="Yu Gothic" w:eastAsia="Yu Gothic" w:hAnsi="Yu Gothic" w:hint="eastAsia"/>
                <w:color w:val="1F497D"/>
                <w:sz w:val="20"/>
              </w:rPr>
              <w:t> </w:t>
            </w:r>
          </w:p>
          <w:p w14:paraId="783558D8" w14:textId="77777777" w:rsidR="00813997" w:rsidRPr="0052242C" w:rsidRDefault="00813997" w:rsidP="00813997">
            <w:pPr>
              <w:rPr>
                <w:sz w:val="20"/>
                <w:lang w:val="sv-SE"/>
              </w:rPr>
            </w:pPr>
            <w:r w:rsidRPr="0052242C">
              <w:rPr>
                <w:rFonts w:ascii="Yu Gothic" w:eastAsia="Yu Gothic" w:hAnsi="Yu Gothic"/>
                <w:color w:val="1F497D"/>
                <w:sz w:val="20"/>
              </w:rPr>
              <w:t>Could please you revise the LS as below?</w:t>
            </w:r>
          </w:p>
          <w:p w14:paraId="319E54E0" w14:textId="77777777" w:rsidR="00813997" w:rsidRPr="0052242C" w:rsidRDefault="00813997" w:rsidP="00813997">
            <w:pPr>
              <w:rPr>
                <w:sz w:val="20"/>
                <w:lang w:val="sv-SE"/>
              </w:rPr>
            </w:pPr>
            <w:r w:rsidRPr="0052242C">
              <w:rPr>
                <w:rFonts w:ascii="Yu Gothic" w:eastAsia="Yu Gothic" w:hAnsi="Yu Gothic"/>
                <w:color w:val="1F497D"/>
                <w:sz w:val="20"/>
              </w:rPr>
              <w:t>Please let me know if you have any comments.</w:t>
            </w:r>
          </w:p>
          <w:p w14:paraId="222AD956" w14:textId="77777777" w:rsidR="00813997" w:rsidRPr="0052242C" w:rsidRDefault="00813997" w:rsidP="00813997">
            <w:pPr>
              <w:rPr>
                <w:sz w:val="20"/>
                <w:lang w:val="sv-SE"/>
              </w:rPr>
            </w:pPr>
            <w:r w:rsidRPr="0052242C">
              <w:rPr>
                <w:sz w:val="18"/>
                <w:szCs w:val="20"/>
              </w:rPr>
              <w:lastRenderedPageBreak/>
              <w:t> </w:t>
            </w:r>
          </w:p>
          <w:p w14:paraId="60E0886A" w14:textId="77777777" w:rsidR="00813997" w:rsidRPr="0052242C" w:rsidRDefault="00813997" w:rsidP="00813997">
            <w:pPr>
              <w:rPr>
                <w:sz w:val="20"/>
                <w:lang w:val="sv-SE"/>
              </w:rPr>
            </w:pPr>
            <w:r w:rsidRPr="0052242C">
              <w:rPr>
                <w:rFonts w:ascii="Arial" w:hAnsi="Arial" w:cs="Arial"/>
                <w:b/>
                <w:bCs/>
                <w:sz w:val="20"/>
              </w:rPr>
              <w:t xml:space="preserve">1. Intra-band non-contiguous NR CA </w:t>
            </w:r>
            <w:proofErr w:type="spellStart"/>
            <w:r w:rsidRPr="0052242C">
              <w:rPr>
                <w:rFonts w:ascii="Arial" w:hAnsi="Arial" w:cs="Arial"/>
                <w:b/>
                <w:bCs/>
                <w:sz w:val="20"/>
              </w:rPr>
              <w:t>signalling</w:t>
            </w:r>
            <w:proofErr w:type="spellEnd"/>
          </w:p>
          <w:p w14:paraId="20DE31FC" w14:textId="77777777" w:rsidR="00813997" w:rsidRPr="0052242C" w:rsidRDefault="00813997" w:rsidP="00813997">
            <w:pPr>
              <w:rPr>
                <w:sz w:val="20"/>
                <w:lang w:val="sv-SE"/>
              </w:rPr>
            </w:pPr>
            <w:r w:rsidRPr="0052242C">
              <w:rPr>
                <w:rFonts w:ascii="Yu Gothic" w:eastAsia="Yu Gothic" w:hAnsi="Yu Gothic" w:hint="eastAsia"/>
                <w:color w:val="1F497D"/>
                <w:sz w:val="20"/>
              </w:rPr>
              <w:t> </w:t>
            </w:r>
          </w:p>
          <w:p w14:paraId="07306478" w14:textId="77777777" w:rsidR="00813997" w:rsidRPr="0052242C" w:rsidRDefault="00813997" w:rsidP="00813997">
            <w:pPr>
              <w:rPr>
                <w:sz w:val="20"/>
                <w:lang w:val="sv-SE"/>
              </w:rPr>
            </w:pPr>
            <w:r w:rsidRPr="0052242C">
              <w:rPr>
                <w:strike/>
                <w:color w:val="FF0000"/>
                <w:sz w:val="20"/>
              </w:rPr>
              <w:t xml:space="preserve">While </w:t>
            </w:r>
            <w:r w:rsidRPr="0052242C">
              <w:rPr>
                <w:rFonts w:ascii="Arial" w:hAnsi="Arial" w:cs="Arial"/>
                <w:strike/>
                <w:color w:val="FF0000"/>
                <w:sz w:val="20"/>
              </w:rPr>
              <w:t xml:space="preserve">LTE CA supports the mechanism to reduce the capability </w:t>
            </w:r>
            <w:proofErr w:type="spellStart"/>
            <w:r w:rsidRPr="0052242C">
              <w:rPr>
                <w:rFonts w:ascii="Arial" w:hAnsi="Arial" w:cs="Arial"/>
                <w:strike/>
                <w:color w:val="FF0000"/>
                <w:sz w:val="20"/>
              </w:rPr>
              <w:t>signalling</w:t>
            </w:r>
            <w:proofErr w:type="spellEnd"/>
            <w:r w:rsidRPr="0052242C">
              <w:rPr>
                <w:rFonts w:ascii="Arial" w:hAnsi="Arial" w:cs="Arial"/>
                <w:strike/>
                <w:color w:val="FF0000"/>
                <w:sz w:val="20"/>
              </w:rPr>
              <w:t xml:space="preserve"> size of intra-band non-contiguous band combinations it is unclear from a RAN4 perspective if such a mechanism would benefit NR CA capability size given the substantial way that RAN2 changed </w:t>
            </w:r>
            <w:proofErr w:type="spellStart"/>
            <w:r w:rsidRPr="0052242C">
              <w:rPr>
                <w:rFonts w:ascii="Arial" w:hAnsi="Arial" w:cs="Arial"/>
                <w:strike/>
                <w:color w:val="FF0000"/>
                <w:sz w:val="20"/>
              </w:rPr>
              <w:t>UE</w:t>
            </w:r>
            <w:proofErr w:type="spellEnd"/>
            <w:r w:rsidRPr="0052242C">
              <w:rPr>
                <w:rFonts w:ascii="Arial" w:hAnsi="Arial" w:cs="Arial"/>
                <w:strike/>
                <w:color w:val="FF0000"/>
                <w:sz w:val="20"/>
              </w:rPr>
              <w:t xml:space="preserve"> capability </w:t>
            </w:r>
            <w:proofErr w:type="spellStart"/>
            <w:r w:rsidRPr="0052242C">
              <w:rPr>
                <w:rFonts w:ascii="Arial" w:hAnsi="Arial" w:cs="Arial"/>
                <w:strike/>
                <w:color w:val="FF0000"/>
                <w:sz w:val="20"/>
              </w:rPr>
              <w:t>signalling</w:t>
            </w:r>
            <w:proofErr w:type="spellEnd"/>
            <w:r w:rsidRPr="0052242C">
              <w:rPr>
                <w:rFonts w:ascii="Arial" w:hAnsi="Arial" w:cs="Arial"/>
                <w:strike/>
                <w:color w:val="FF0000"/>
                <w:sz w:val="20"/>
              </w:rPr>
              <w:t xml:space="preserve">.  </w:t>
            </w:r>
            <w:r w:rsidRPr="0052242C">
              <w:rPr>
                <w:rFonts w:ascii="Arial" w:hAnsi="Arial" w:cs="Arial"/>
                <w:sz w:val="20"/>
              </w:rPr>
              <w:t xml:space="preserve">RAN4 believes that RAN2 is the best TSG to determine </w:t>
            </w:r>
            <w:proofErr w:type="spellStart"/>
            <w:r w:rsidRPr="0052242C">
              <w:rPr>
                <w:rFonts w:ascii="Arial" w:hAnsi="Arial" w:cs="Arial"/>
                <w:sz w:val="20"/>
              </w:rPr>
              <w:t>signalling</w:t>
            </w:r>
            <w:proofErr w:type="spellEnd"/>
            <w:r w:rsidRPr="0052242C">
              <w:rPr>
                <w:rFonts w:ascii="Arial" w:hAnsi="Arial" w:cs="Arial"/>
                <w:sz w:val="20"/>
              </w:rPr>
              <w:t xml:space="preserve"> optimization that doesn’t involve any loss of functionality.</w:t>
            </w:r>
            <w:r w:rsidRPr="0052242C">
              <w:rPr>
                <w:rFonts w:ascii="Arial" w:hAnsi="Arial" w:cs="Arial"/>
                <w:color w:val="FF0000"/>
                <w:sz w:val="20"/>
              </w:rPr>
              <w:t xml:space="preserve"> RAN4 have no concerns </w:t>
            </w:r>
            <w:proofErr w:type="gramStart"/>
            <w:r w:rsidRPr="0052242C">
              <w:rPr>
                <w:rFonts w:ascii="Arial" w:hAnsi="Arial" w:cs="Arial"/>
                <w:color w:val="FF0000"/>
                <w:sz w:val="20"/>
              </w:rPr>
              <w:t>and  kindly</w:t>
            </w:r>
            <w:proofErr w:type="gramEnd"/>
            <w:r w:rsidRPr="0052242C">
              <w:rPr>
                <w:rFonts w:ascii="Arial" w:hAnsi="Arial" w:cs="Arial"/>
                <w:color w:val="FF0000"/>
                <w:sz w:val="20"/>
              </w:rPr>
              <w:t xml:space="preserve"> asks RAN2 to introduce the </w:t>
            </w:r>
            <w:proofErr w:type="spellStart"/>
            <w:r w:rsidRPr="0052242C">
              <w:rPr>
                <w:rFonts w:ascii="Arial" w:hAnsi="Arial" w:cs="Arial"/>
                <w:color w:val="FF0000"/>
                <w:sz w:val="20"/>
              </w:rPr>
              <w:t>reducedNonContComb</w:t>
            </w:r>
            <w:proofErr w:type="spellEnd"/>
            <w:r w:rsidRPr="0052242C">
              <w:rPr>
                <w:rFonts w:ascii="Arial" w:hAnsi="Arial" w:cs="Arial"/>
                <w:color w:val="FF0000"/>
                <w:sz w:val="20"/>
              </w:rPr>
              <w:t xml:space="preserve"> for NR as default UE behavior to reduce the capability signaling size.</w:t>
            </w:r>
          </w:p>
          <w:p w14:paraId="668B13DA" w14:textId="77777777" w:rsidR="00813997" w:rsidRPr="0052242C" w:rsidRDefault="00813997" w:rsidP="00813997">
            <w:pPr>
              <w:rPr>
                <w:sz w:val="20"/>
                <w:lang w:val="sv-SE"/>
              </w:rPr>
            </w:pPr>
            <w:r w:rsidRPr="0052242C">
              <w:rPr>
                <w:rFonts w:ascii="Yu Gothic" w:eastAsia="Yu Gothic" w:hAnsi="Yu Gothic" w:hint="eastAsia"/>
                <w:color w:val="1F497D"/>
                <w:sz w:val="20"/>
              </w:rPr>
              <w:t> </w:t>
            </w:r>
          </w:p>
          <w:p w14:paraId="00857E3F" w14:textId="77777777" w:rsidR="00813997" w:rsidRPr="0052242C" w:rsidRDefault="00813997" w:rsidP="00813997">
            <w:pPr>
              <w:rPr>
                <w:sz w:val="20"/>
                <w:lang w:val="sv-SE"/>
              </w:rPr>
            </w:pPr>
            <w:r w:rsidRPr="0052242C">
              <w:rPr>
                <w:rFonts w:ascii="Yu Gothic" w:eastAsia="Yu Gothic" w:hAnsi="Yu Gothic"/>
                <w:color w:val="1F497D"/>
                <w:sz w:val="20"/>
                <w:lang w:val="sv-SE"/>
              </w:rPr>
              <w:t>BR Yuta.</w:t>
            </w:r>
          </w:p>
          <w:p w14:paraId="1C48E785" w14:textId="77777777" w:rsidR="00813997" w:rsidRPr="0052242C" w:rsidRDefault="00813997" w:rsidP="00813997">
            <w:pPr>
              <w:rPr>
                <w:sz w:val="20"/>
                <w:lang w:val="sv-SE"/>
              </w:rPr>
            </w:pPr>
            <w:r w:rsidRPr="0052242C">
              <w:rPr>
                <w:rFonts w:ascii="Yu Gothic" w:eastAsia="Yu Gothic" w:hAnsi="Yu Gothic" w:hint="eastAsia"/>
                <w:sz w:val="20"/>
                <w:lang w:val="sv-SE"/>
              </w:rPr>
              <w:t> </w:t>
            </w:r>
          </w:p>
          <w:p w14:paraId="33E68860" w14:textId="77777777" w:rsidR="00813997" w:rsidRPr="0052242C" w:rsidRDefault="00813997" w:rsidP="00813997">
            <w:pPr>
              <w:jc w:val="both"/>
              <w:rPr>
                <w:sz w:val="20"/>
                <w:lang w:val="sv-SE"/>
              </w:rPr>
            </w:pPr>
            <w:r w:rsidRPr="0052242C">
              <w:rPr>
                <w:rFonts w:ascii="MS Gothic" w:eastAsia="MS Gothic" w:hAnsi="MS Gothic" w:hint="eastAsia"/>
                <w:color w:val="1F497D"/>
                <w:sz w:val="18"/>
                <w:szCs w:val="20"/>
                <w:lang w:val="sv-SE"/>
              </w:rPr>
              <w:t>━━━━━━━━━━━━━━━━━━━━━━━━━━</w:t>
            </w:r>
          </w:p>
          <w:p w14:paraId="2E0A8C8D" w14:textId="77777777" w:rsidR="00813997" w:rsidRPr="0052242C" w:rsidRDefault="00813997" w:rsidP="00813997">
            <w:pPr>
              <w:ind w:firstLine="200"/>
              <w:jc w:val="both"/>
              <w:rPr>
                <w:sz w:val="20"/>
                <w:lang w:val="sv-SE"/>
              </w:rPr>
            </w:pPr>
            <w:r w:rsidRPr="0052242C">
              <w:rPr>
                <w:rFonts w:ascii="MS Gothic" w:eastAsia="MS Gothic" w:hAnsi="MS Gothic"/>
                <w:color w:val="1F497D"/>
                <w:sz w:val="18"/>
                <w:szCs w:val="20"/>
                <w:lang w:val="sv-SE"/>
              </w:rPr>
              <w:t>NTT DOCOMO, INC.</w:t>
            </w:r>
          </w:p>
          <w:p w14:paraId="65BECBDC" w14:textId="77777777" w:rsidR="00813997" w:rsidRPr="0052242C" w:rsidRDefault="00813997" w:rsidP="00813997">
            <w:pPr>
              <w:ind w:firstLine="200"/>
              <w:jc w:val="both"/>
              <w:rPr>
                <w:sz w:val="20"/>
                <w:lang w:val="sv-SE"/>
              </w:rPr>
            </w:pPr>
            <w:r w:rsidRPr="0052242C">
              <w:rPr>
                <w:rFonts w:ascii="MS Gothic" w:eastAsia="MS Gothic" w:hAnsi="MS Gothic"/>
                <w:color w:val="1F497D"/>
                <w:sz w:val="18"/>
                <w:szCs w:val="20"/>
              </w:rPr>
              <w:t>Yuta Oguma</w:t>
            </w:r>
          </w:p>
          <w:p w14:paraId="639F95D1" w14:textId="77777777" w:rsidR="00813997" w:rsidRPr="0052242C" w:rsidRDefault="00813997" w:rsidP="00813997">
            <w:pPr>
              <w:ind w:firstLine="200"/>
              <w:jc w:val="both"/>
              <w:rPr>
                <w:sz w:val="20"/>
                <w:lang w:val="sv-SE"/>
              </w:rPr>
            </w:pPr>
            <w:r w:rsidRPr="0052242C">
              <w:rPr>
                <w:rFonts w:ascii="MS Gothic" w:eastAsia="MS Gothic" w:hAnsi="MS Gothic"/>
                <w:color w:val="1F497D"/>
                <w:sz w:val="18"/>
                <w:szCs w:val="20"/>
              </w:rPr>
              <w:t xml:space="preserve">Mail: </w:t>
            </w:r>
            <w:hyperlink r:id="rId12" w:history="1">
              <w:proofErr w:type="spellStart"/>
              <w:r w:rsidRPr="0052242C">
                <w:rPr>
                  <w:rStyle w:val="Hyperlink"/>
                  <w:rFonts w:ascii="MS Gothic" w:eastAsia="MS Gothic" w:hAnsi="MS Gothic"/>
                  <w:sz w:val="18"/>
                </w:rPr>
                <w:t>yuuta.oguma.yt@nttdocomo.com</w:t>
              </w:r>
              <w:proofErr w:type="spellEnd"/>
            </w:hyperlink>
          </w:p>
          <w:p w14:paraId="7C4361D1" w14:textId="77777777" w:rsidR="00813997" w:rsidRPr="0052242C" w:rsidRDefault="00813997" w:rsidP="00813997">
            <w:pPr>
              <w:ind w:firstLine="200"/>
              <w:jc w:val="both"/>
              <w:rPr>
                <w:sz w:val="20"/>
                <w:lang w:val="sv-SE"/>
              </w:rPr>
            </w:pPr>
            <w:r w:rsidRPr="0052242C">
              <w:rPr>
                <w:rFonts w:ascii="MS Gothic" w:eastAsia="MS Gothic" w:hAnsi="MS Gothic"/>
                <w:color w:val="1F497D"/>
                <w:sz w:val="18"/>
                <w:szCs w:val="20"/>
              </w:rPr>
              <w:t>Tel: 090-5554-7142</w:t>
            </w:r>
          </w:p>
          <w:p w14:paraId="400C8889" w14:textId="77777777" w:rsidR="00813997" w:rsidRPr="0052242C" w:rsidRDefault="00813997" w:rsidP="00813997">
            <w:pPr>
              <w:ind w:firstLine="200"/>
              <w:jc w:val="both"/>
              <w:rPr>
                <w:sz w:val="20"/>
                <w:lang w:val="sv-SE"/>
              </w:rPr>
            </w:pPr>
            <w:r w:rsidRPr="0052242C">
              <w:rPr>
                <w:rFonts w:ascii="MS Gothic" w:eastAsia="MS Gothic" w:hAnsi="MS Gothic"/>
                <w:color w:val="1F497D"/>
                <w:sz w:val="18"/>
                <w:szCs w:val="20"/>
              </w:rPr>
              <w:t>Tel: 046-840-3100　Fax: 046-840-3844</w:t>
            </w:r>
          </w:p>
          <w:p w14:paraId="3BDEC21E" w14:textId="77777777" w:rsidR="00813997" w:rsidRPr="0052242C" w:rsidRDefault="00813997" w:rsidP="00813997">
            <w:pPr>
              <w:jc w:val="both"/>
              <w:rPr>
                <w:sz w:val="20"/>
                <w:lang w:val="sv-SE"/>
              </w:rPr>
            </w:pPr>
            <w:r w:rsidRPr="0052242C">
              <w:rPr>
                <w:rFonts w:ascii="MS Gothic" w:eastAsia="MS Gothic" w:hAnsi="MS Gothic" w:hint="eastAsia"/>
                <w:color w:val="1F497D"/>
                <w:sz w:val="18"/>
                <w:szCs w:val="20"/>
              </w:rPr>
              <w:t>━━━━━━━━━━━━━━━━━━━━━━━━━━</w:t>
            </w:r>
          </w:p>
          <w:p w14:paraId="6BC9C446" w14:textId="77777777" w:rsidR="00813997" w:rsidRPr="0052242C" w:rsidRDefault="00813997" w:rsidP="00813997">
            <w:pPr>
              <w:rPr>
                <w:sz w:val="20"/>
                <w:lang w:val="sv-SE"/>
              </w:rPr>
            </w:pPr>
            <w:r w:rsidRPr="0052242C">
              <w:rPr>
                <w:rFonts w:ascii="Yu Gothic" w:eastAsia="Yu Gothic" w:hAnsi="Yu Gothic" w:hint="eastAsia"/>
                <w:sz w:val="20"/>
              </w:rPr>
              <w:t> </w:t>
            </w:r>
          </w:p>
          <w:p w14:paraId="367BA74B" w14:textId="77777777" w:rsidR="00813997" w:rsidRPr="0052242C" w:rsidRDefault="00813997" w:rsidP="00813997">
            <w:pPr>
              <w:rPr>
                <w:sz w:val="20"/>
                <w:lang w:val="sv-SE"/>
              </w:rPr>
            </w:pPr>
            <w:r w:rsidRPr="0052242C">
              <w:rPr>
                <w:rFonts w:ascii="Yu Gothic" w:eastAsia="Yu Gothic" w:hAnsi="Yu Gothic" w:hint="eastAsia"/>
                <w:color w:val="1F497D"/>
                <w:sz w:val="20"/>
              </w:rPr>
              <w:t> </w:t>
            </w:r>
          </w:p>
          <w:p w14:paraId="40CDB772" w14:textId="77777777" w:rsidR="00813997" w:rsidRPr="0052242C" w:rsidRDefault="00813997" w:rsidP="00813997">
            <w:pPr>
              <w:outlineLvl w:val="0"/>
              <w:rPr>
                <w:sz w:val="20"/>
                <w:lang w:val="sv-SE"/>
              </w:rPr>
            </w:pPr>
            <w:r w:rsidRPr="0052242C">
              <w:rPr>
                <w:b/>
                <w:bCs/>
                <w:sz w:val="20"/>
              </w:rPr>
              <w:t>From:</w:t>
            </w:r>
            <w:r w:rsidRPr="0052242C">
              <w:rPr>
                <w:sz w:val="20"/>
              </w:rPr>
              <w:t xml:space="preserve"> Imadur Rahman &lt;</w:t>
            </w:r>
            <w:proofErr w:type="spellStart"/>
            <w:r w:rsidRPr="0052242C">
              <w:rPr>
                <w:sz w:val="20"/>
              </w:rPr>
              <w:fldChar w:fldCharType="begin"/>
            </w:r>
            <w:r w:rsidRPr="0052242C">
              <w:rPr>
                <w:sz w:val="20"/>
              </w:rPr>
              <w:instrText xml:space="preserve"> HYPERLINK "mailto:imadur.rahman@ERICSSON.COM" </w:instrText>
            </w:r>
            <w:r w:rsidRPr="0052242C">
              <w:rPr>
                <w:sz w:val="20"/>
              </w:rPr>
              <w:fldChar w:fldCharType="separate"/>
            </w:r>
            <w:r w:rsidRPr="0052242C">
              <w:rPr>
                <w:rStyle w:val="Hyperlink"/>
                <w:sz w:val="20"/>
              </w:rPr>
              <w:t>imadur.rahman@ERICSSON.COM</w:t>
            </w:r>
            <w:proofErr w:type="spellEnd"/>
            <w:r w:rsidRPr="0052242C">
              <w:rPr>
                <w:sz w:val="20"/>
              </w:rPr>
              <w:fldChar w:fldCharType="end"/>
            </w:r>
            <w:r w:rsidRPr="0052242C">
              <w:rPr>
                <w:sz w:val="20"/>
              </w:rPr>
              <w:t xml:space="preserve">&gt; </w:t>
            </w:r>
            <w:r w:rsidRPr="0052242C">
              <w:rPr>
                <w:sz w:val="20"/>
              </w:rPr>
              <w:br/>
            </w:r>
            <w:r w:rsidRPr="0052242C">
              <w:rPr>
                <w:b/>
                <w:bCs/>
                <w:sz w:val="20"/>
              </w:rPr>
              <w:t>Sent:</w:t>
            </w:r>
            <w:r w:rsidRPr="0052242C">
              <w:rPr>
                <w:sz w:val="20"/>
              </w:rPr>
              <w:t xml:space="preserve"> Wednesday, October 10, 2018 4:52 PM</w:t>
            </w:r>
            <w:r w:rsidRPr="0052242C">
              <w:rPr>
                <w:sz w:val="20"/>
              </w:rPr>
              <w:br/>
            </w:r>
            <w:r w:rsidRPr="0052242C">
              <w:rPr>
                <w:b/>
                <w:bCs/>
                <w:sz w:val="20"/>
              </w:rPr>
              <w:t>To:</w:t>
            </w:r>
            <w:r w:rsidRPr="0052242C">
              <w:rPr>
                <w:sz w:val="20"/>
              </w:rPr>
              <w:t xml:space="preserve"> </w:t>
            </w:r>
            <w:hyperlink r:id="rId13"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2F036A08" w14:textId="77777777" w:rsidR="00813997" w:rsidRPr="0052242C" w:rsidRDefault="00813997" w:rsidP="00813997">
            <w:pPr>
              <w:rPr>
                <w:sz w:val="20"/>
                <w:lang w:val="sv-SE"/>
              </w:rPr>
            </w:pPr>
            <w:r w:rsidRPr="0052242C">
              <w:rPr>
                <w:sz w:val="20"/>
              </w:rPr>
              <w:t> </w:t>
            </w:r>
          </w:p>
          <w:p w14:paraId="310771AD" w14:textId="77777777" w:rsidR="00813997" w:rsidRPr="0052242C" w:rsidRDefault="00813997" w:rsidP="00813997">
            <w:pPr>
              <w:rPr>
                <w:sz w:val="20"/>
                <w:lang w:val="sv-SE"/>
              </w:rPr>
            </w:pPr>
            <w:r w:rsidRPr="0052242C">
              <w:rPr>
                <w:sz w:val="20"/>
              </w:rPr>
              <w:t>Hi Ville, John,</w:t>
            </w:r>
          </w:p>
          <w:p w14:paraId="05A0B93E" w14:textId="77777777" w:rsidR="00813997" w:rsidRPr="0052242C" w:rsidRDefault="00813997" w:rsidP="00813997">
            <w:pPr>
              <w:rPr>
                <w:sz w:val="20"/>
                <w:lang w:val="sv-SE"/>
              </w:rPr>
            </w:pPr>
            <w:r w:rsidRPr="0052242C">
              <w:rPr>
                <w:sz w:val="20"/>
              </w:rPr>
              <w:t> </w:t>
            </w:r>
          </w:p>
          <w:p w14:paraId="01EF2644" w14:textId="77777777" w:rsidR="00813997" w:rsidRPr="0052242C" w:rsidRDefault="00813997" w:rsidP="00813997">
            <w:pPr>
              <w:rPr>
                <w:sz w:val="20"/>
                <w:lang w:val="sv-SE"/>
              </w:rPr>
            </w:pPr>
            <w:r w:rsidRPr="0052242C">
              <w:rPr>
                <w:sz w:val="20"/>
              </w:rPr>
              <w:t xml:space="preserve">Thanks for the comments. I somehow missed the draft version of the LS. Where can I find the latest draft? </w:t>
            </w:r>
          </w:p>
          <w:p w14:paraId="4E9BAEA8" w14:textId="77777777" w:rsidR="00813997" w:rsidRPr="0052242C" w:rsidRDefault="00813997" w:rsidP="00813997">
            <w:pPr>
              <w:rPr>
                <w:sz w:val="20"/>
                <w:lang w:val="sv-SE"/>
              </w:rPr>
            </w:pPr>
            <w:r w:rsidRPr="0052242C">
              <w:rPr>
                <w:sz w:val="20"/>
              </w:rPr>
              <w:t> </w:t>
            </w:r>
          </w:p>
          <w:p w14:paraId="45884677" w14:textId="77777777" w:rsidR="00813997" w:rsidRPr="0052242C" w:rsidRDefault="00813997" w:rsidP="00813997">
            <w:pPr>
              <w:rPr>
                <w:sz w:val="20"/>
                <w:lang w:val="sv-SE"/>
              </w:rPr>
            </w:pPr>
            <w:r w:rsidRPr="0052242C">
              <w:rPr>
                <w:sz w:val="20"/>
              </w:rPr>
              <w:t xml:space="preserve">Regards, &gt;&gt; </w:t>
            </w:r>
            <w:proofErr w:type="spellStart"/>
            <w:r w:rsidRPr="0052242C">
              <w:rPr>
                <w:sz w:val="20"/>
              </w:rPr>
              <w:t>Imad</w:t>
            </w:r>
            <w:proofErr w:type="spellEnd"/>
            <w:r w:rsidRPr="0052242C">
              <w:rPr>
                <w:sz w:val="20"/>
              </w:rPr>
              <w:t xml:space="preserve"> </w:t>
            </w:r>
          </w:p>
          <w:p w14:paraId="18040F23" w14:textId="77777777" w:rsidR="00813997" w:rsidRPr="0052242C" w:rsidRDefault="00813997" w:rsidP="00813997">
            <w:pPr>
              <w:rPr>
                <w:sz w:val="20"/>
                <w:lang w:val="sv-SE"/>
              </w:rPr>
            </w:pPr>
            <w:r w:rsidRPr="0052242C">
              <w:rPr>
                <w:sz w:val="20"/>
              </w:rPr>
              <w:t> </w:t>
            </w:r>
          </w:p>
          <w:p w14:paraId="6EC56543" w14:textId="77777777" w:rsidR="00813997" w:rsidRPr="0052242C" w:rsidRDefault="00813997" w:rsidP="00813997">
            <w:pPr>
              <w:outlineLvl w:val="0"/>
              <w:rPr>
                <w:sz w:val="20"/>
                <w:lang w:val="sv-SE"/>
              </w:rPr>
            </w:pPr>
            <w:r w:rsidRPr="0052242C">
              <w:rPr>
                <w:b/>
                <w:bCs/>
                <w:sz w:val="20"/>
              </w:rPr>
              <w:t>From:</w:t>
            </w:r>
            <w:r w:rsidRPr="0052242C">
              <w:rPr>
                <w:sz w:val="20"/>
              </w:rPr>
              <w:t xml:space="preserve"> Ville Vintola &lt;</w:t>
            </w:r>
            <w:proofErr w:type="spellStart"/>
            <w:r w:rsidRPr="0052242C">
              <w:rPr>
                <w:sz w:val="20"/>
              </w:rPr>
              <w:fldChar w:fldCharType="begin"/>
            </w:r>
            <w:r w:rsidRPr="0052242C">
              <w:rPr>
                <w:sz w:val="20"/>
              </w:rPr>
              <w:instrText xml:space="preserve"> HYPERLINK "mailto:vvintola@QTI.QUALCOMM.COM" </w:instrText>
            </w:r>
            <w:r w:rsidRPr="0052242C">
              <w:rPr>
                <w:sz w:val="20"/>
              </w:rPr>
              <w:fldChar w:fldCharType="separate"/>
            </w:r>
            <w:r w:rsidRPr="0052242C">
              <w:rPr>
                <w:rStyle w:val="Hyperlink"/>
                <w:sz w:val="20"/>
              </w:rPr>
              <w:t>vvintola@QTI.QUALCOMM.COM</w:t>
            </w:r>
            <w:proofErr w:type="spellEnd"/>
            <w:r w:rsidRPr="0052242C">
              <w:rPr>
                <w:sz w:val="20"/>
              </w:rPr>
              <w:fldChar w:fldCharType="end"/>
            </w:r>
            <w:r w:rsidRPr="0052242C">
              <w:rPr>
                <w:sz w:val="20"/>
              </w:rPr>
              <w:t xml:space="preserve">&gt; </w:t>
            </w:r>
            <w:r w:rsidRPr="0052242C">
              <w:rPr>
                <w:sz w:val="20"/>
              </w:rPr>
              <w:br/>
            </w:r>
            <w:r w:rsidRPr="0052242C">
              <w:rPr>
                <w:b/>
                <w:bCs/>
                <w:sz w:val="20"/>
              </w:rPr>
              <w:t>Sent:</w:t>
            </w:r>
            <w:r w:rsidRPr="0052242C">
              <w:rPr>
                <w:sz w:val="20"/>
              </w:rPr>
              <w:t xml:space="preserve"> den 10 </w:t>
            </w:r>
            <w:proofErr w:type="spellStart"/>
            <w:r w:rsidRPr="0052242C">
              <w:rPr>
                <w:sz w:val="20"/>
              </w:rPr>
              <w:t>oktober</w:t>
            </w:r>
            <w:proofErr w:type="spellEnd"/>
            <w:r w:rsidRPr="0052242C">
              <w:rPr>
                <w:sz w:val="20"/>
              </w:rPr>
              <w:t xml:space="preserve"> 2018 15:42</w:t>
            </w:r>
            <w:r w:rsidRPr="0052242C">
              <w:rPr>
                <w:sz w:val="20"/>
              </w:rPr>
              <w:br/>
            </w:r>
            <w:r w:rsidRPr="0052242C">
              <w:rPr>
                <w:b/>
                <w:bCs/>
                <w:sz w:val="20"/>
              </w:rPr>
              <w:t>To:</w:t>
            </w:r>
            <w:r w:rsidRPr="0052242C">
              <w:rPr>
                <w:sz w:val="20"/>
              </w:rPr>
              <w:t xml:space="preserve"> </w:t>
            </w:r>
            <w:hyperlink r:id="rId14"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25CABA58" w14:textId="77777777" w:rsidR="00813997" w:rsidRPr="0052242C" w:rsidRDefault="00813997" w:rsidP="00813997">
            <w:pPr>
              <w:rPr>
                <w:sz w:val="20"/>
                <w:lang w:val="sv-SE"/>
              </w:rPr>
            </w:pPr>
            <w:r w:rsidRPr="0052242C">
              <w:rPr>
                <w:sz w:val="20"/>
              </w:rPr>
              <w:t> </w:t>
            </w:r>
          </w:p>
          <w:p w14:paraId="6D5B974F" w14:textId="77777777" w:rsidR="00813997" w:rsidRPr="0052242C" w:rsidRDefault="00813997" w:rsidP="00813997">
            <w:pPr>
              <w:rPr>
                <w:sz w:val="20"/>
                <w:lang w:val="sv-SE"/>
              </w:rPr>
            </w:pPr>
            <w:r w:rsidRPr="0052242C">
              <w:rPr>
                <w:sz w:val="20"/>
              </w:rPr>
              <w:t>Hi</w:t>
            </w:r>
          </w:p>
          <w:p w14:paraId="6DC8ADA1" w14:textId="77777777" w:rsidR="00813997" w:rsidRPr="0052242C" w:rsidRDefault="00813997" w:rsidP="00813997">
            <w:pPr>
              <w:rPr>
                <w:sz w:val="20"/>
                <w:lang w:val="sv-SE"/>
              </w:rPr>
            </w:pPr>
            <w:r w:rsidRPr="0052242C">
              <w:rPr>
                <w:sz w:val="20"/>
              </w:rPr>
              <w:t> </w:t>
            </w:r>
          </w:p>
          <w:p w14:paraId="46B9E41C" w14:textId="77777777" w:rsidR="00813997" w:rsidRPr="0052242C" w:rsidRDefault="00813997" w:rsidP="00813997">
            <w:pPr>
              <w:rPr>
                <w:sz w:val="20"/>
                <w:lang w:val="sv-SE"/>
              </w:rPr>
            </w:pPr>
            <w:r w:rsidRPr="0052242C">
              <w:rPr>
                <w:sz w:val="20"/>
              </w:rPr>
              <w:t>Yes, agree with John, we have an agreement that time difference is zero for intra-band EN-DC. We have been curious how this can be realized since the errors in timing settings but it is more infra side problem. I glad to see finally there is discussion on this issue.</w:t>
            </w:r>
          </w:p>
          <w:p w14:paraId="6470F24B" w14:textId="77777777" w:rsidR="00813997" w:rsidRPr="0052242C" w:rsidRDefault="00813997" w:rsidP="00813997">
            <w:pPr>
              <w:rPr>
                <w:sz w:val="20"/>
                <w:lang w:val="sv-SE"/>
              </w:rPr>
            </w:pPr>
            <w:r w:rsidRPr="0052242C">
              <w:rPr>
                <w:sz w:val="20"/>
              </w:rPr>
              <w:t> </w:t>
            </w:r>
          </w:p>
          <w:p w14:paraId="5C0C0534" w14:textId="77777777" w:rsidR="00813997" w:rsidRPr="0052242C" w:rsidRDefault="00813997" w:rsidP="00813997">
            <w:pPr>
              <w:rPr>
                <w:sz w:val="20"/>
                <w:lang w:val="sv-SE"/>
              </w:rPr>
            </w:pPr>
            <w:r w:rsidRPr="0052242C">
              <w:rPr>
                <w:sz w:val="20"/>
              </w:rPr>
              <w:t>-Ville</w:t>
            </w:r>
          </w:p>
          <w:p w14:paraId="5430938D" w14:textId="77777777" w:rsidR="00813997" w:rsidRPr="0052242C" w:rsidRDefault="00813997" w:rsidP="00813997">
            <w:pPr>
              <w:rPr>
                <w:sz w:val="20"/>
                <w:lang w:val="sv-SE"/>
              </w:rPr>
            </w:pPr>
            <w:r w:rsidRPr="0052242C">
              <w:rPr>
                <w:sz w:val="20"/>
              </w:rPr>
              <w:t> </w:t>
            </w:r>
          </w:p>
          <w:p w14:paraId="66996522" w14:textId="77777777" w:rsidR="00813997" w:rsidRPr="0052242C" w:rsidRDefault="00813997" w:rsidP="00813997">
            <w:pPr>
              <w:rPr>
                <w:sz w:val="20"/>
                <w:lang w:val="sv-SE"/>
              </w:rPr>
            </w:pPr>
            <w:r w:rsidRPr="0052242C">
              <w:rPr>
                <w:sz w:val="20"/>
              </w:rPr>
              <w:t> </w:t>
            </w:r>
          </w:p>
          <w:p w14:paraId="25C9AC2F" w14:textId="77777777" w:rsidR="00813997" w:rsidRPr="0052242C" w:rsidRDefault="00813997" w:rsidP="00813997">
            <w:pPr>
              <w:outlineLvl w:val="0"/>
              <w:rPr>
                <w:sz w:val="20"/>
                <w:lang w:val="sv-SE"/>
              </w:rPr>
            </w:pPr>
            <w:r w:rsidRPr="0052242C">
              <w:rPr>
                <w:b/>
                <w:bCs/>
                <w:sz w:val="20"/>
              </w:rPr>
              <w:t>From:</w:t>
            </w:r>
            <w:r w:rsidRPr="0052242C">
              <w:rPr>
                <w:sz w:val="20"/>
              </w:rPr>
              <w:t xml:space="preserve"> Humbert, John &lt;</w:t>
            </w:r>
            <w:proofErr w:type="spellStart"/>
            <w:r w:rsidRPr="0052242C">
              <w:rPr>
                <w:sz w:val="20"/>
                <w:lang w:val="sv-SE"/>
              </w:rPr>
              <w:fldChar w:fldCharType="begin"/>
            </w:r>
            <w:r w:rsidRPr="0052242C">
              <w:rPr>
                <w:sz w:val="20"/>
                <w:lang w:val="sv-SE"/>
              </w:rPr>
              <w:instrText xml:space="preserve"> HYPERLINK "mailto:John.Humbert2@T-MOBILE.COM" </w:instrText>
            </w:r>
            <w:r w:rsidRPr="0052242C">
              <w:rPr>
                <w:sz w:val="20"/>
                <w:lang w:val="sv-SE"/>
              </w:rPr>
              <w:fldChar w:fldCharType="separate"/>
            </w:r>
            <w:r w:rsidRPr="0052242C">
              <w:rPr>
                <w:rStyle w:val="Hyperlink"/>
                <w:sz w:val="20"/>
              </w:rPr>
              <w:t>John.Humbert2@T-MOBILE.COM</w:t>
            </w:r>
            <w:proofErr w:type="spellEnd"/>
            <w:r w:rsidRPr="0052242C">
              <w:rPr>
                <w:sz w:val="20"/>
                <w:lang w:val="sv-SE"/>
              </w:rPr>
              <w:fldChar w:fldCharType="end"/>
            </w:r>
            <w:r w:rsidRPr="0052242C">
              <w:rPr>
                <w:sz w:val="20"/>
              </w:rPr>
              <w:t xml:space="preserve">&gt; </w:t>
            </w:r>
            <w:r w:rsidRPr="0052242C">
              <w:rPr>
                <w:sz w:val="20"/>
              </w:rPr>
              <w:br/>
            </w:r>
            <w:r w:rsidRPr="0052242C">
              <w:rPr>
                <w:b/>
                <w:bCs/>
                <w:sz w:val="20"/>
              </w:rPr>
              <w:t>Sent:</w:t>
            </w:r>
            <w:r w:rsidRPr="0052242C">
              <w:rPr>
                <w:sz w:val="20"/>
              </w:rPr>
              <w:t xml:space="preserve"> Wednesday, October 10, 2018 1:15 PM</w:t>
            </w:r>
            <w:r w:rsidRPr="0052242C">
              <w:rPr>
                <w:sz w:val="20"/>
              </w:rPr>
              <w:br/>
            </w:r>
            <w:r w:rsidRPr="0052242C">
              <w:rPr>
                <w:b/>
                <w:bCs/>
                <w:sz w:val="20"/>
              </w:rPr>
              <w:t>To:</w:t>
            </w:r>
            <w:r w:rsidRPr="0052242C">
              <w:rPr>
                <w:sz w:val="20"/>
              </w:rPr>
              <w:t xml:space="preserve"> </w:t>
            </w:r>
            <w:hyperlink r:id="rId15"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44DF50F4" w14:textId="77777777" w:rsidR="00813997" w:rsidRPr="0052242C" w:rsidRDefault="00813997" w:rsidP="00813997">
            <w:pPr>
              <w:rPr>
                <w:sz w:val="20"/>
                <w:lang w:val="sv-SE"/>
              </w:rPr>
            </w:pPr>
            <w:r w:rsidRPr="0052242C">
              <w:rPr>
                <w:sz w:val="20"/>
              </w:rPr>
              <w:t> </w:t>
            </w:r>
          </w:p>
          <w:p w14:paraId="46317E3A" w14:textId="77777777" w:rsidR="00813997" w:rsidRPr="0052242C" w:rsidRDefault="00813997" w:rsidP="00813997">
            <w:pPr>
              <w:rPr>
                <w:sz w:val="20"/>
                <w:lang w:val="sv-SE"/>
              </w:rPr>
            </w:pPr>
            <w:r w:rsidRPr="0052242C">
              <w:rPr>
                <w:sz w:val="20"/>
              </w:rPr>
              <w:t> </w:t>
            </w:r>
          </w:p>
          <w:p w14:paraId="73C44BE3" w14:textId="77777777" w:rsidR="00813997" w:rsidRPr="0052242C" w:rsidRDefault="00813997" w:rsidP="00813997">
            <w:pPr>
              <w:pStyle w:val="Header"/>
              <w:rPr>
                <w:sz w:val="18"/>
                <w:lang w:val="sv-SE"/>
              </w:rPr>
            </w:pPr>
            <w:r w:rsidRPr="0052242C">
              <w:rPr>
                <w:sz w:val="22"/>
                <w:szCs w:val="24"/>
              </w:rPr>
              <w:lastRenderedPageBreak/>
              <w:t xml:space="preserve">RAN2 LS specifically asks about synchronous EN_DC operation in question 3, which can be both </w:t>
            </w:r>
            <w:proofErr w:type="spellStart"/>
            <w:r w:rsidRPr="0052242C">
              <w:rPr>
                <w:sz w:val="22"/>
                <w:szCs w:val="24"/>
              </w:rPr>
              <w:t>intraband</w:t>
            </w:r>
            <w:proofErr w:type="spellEnd"/>
            <w:r w:rsidRPr="0052242C">
              <w:rPr>
                <w:sz w:val="22"/>
                <w:szCs w:val="24"/>
              </w:rPr>
              <w:t xml:space="preserve"> and inter-band. It asks how the “timing advance” be obtained for </w:t>
            </w:r>
            <w:proofErr w:type="spellStart"/>
            <w:r w:rsidRPr="0052242C">
              <w:rPr>
                <w:sz w:val="22"/>
                <w:szCs w:val="24"/>
              </w:rPr>
              <w:t>SpCells</w:t>
            </w:r>
            <w:proofErr w:type="spellEnd"/>
            <w:r w:rsidRPr="0052242C">
              <w:rPr>
                <w:sz w:val="22"/>
                <w:szCs w:val="24"/>
              </w:rPr>
              <w:t xml:space="preserve"> in LTE and NR, e.g. single UL timing adjustment across the two RATs or parallel UL timing adjustments in the two RATs?</w:t>
            </w:r>
            <w:proofErr w:type="gramStart"/>
            <w:r w:rsidRPr="0052242C">
              <w:rPr>
                <w:sz w:val="22"/>
                <w:szCs w:val="24"/>
              </w:rPr>
              <w:t>”.</w:t>
            </w:r>
            <w:proofErr w:type="gramEnd"/>
            <w:r w:rsidRPr="0052242C">
              <w:rPr>
                <w:sz w:val="22"/>
                <w:szCs w:val="24"/>
              </w:rPr>
              <w:t xml:space="preserve"> How the TA for the synchronous case is obtained is up to RAN1, thus the response to question 3 states as much. </w:t>
            </w:r>
          </w:p>
          <w:p w14:paraId="4CA034FB" w14:textId="77777777" w:rsidR="00813997" w:rsidRPr="0052242C" w:rsidRDefault="00813997" w:rsidP="00813997">
            <w:pPr>
              <w:rPr>
                <w:sz w:val="20"/>
                <w:lang w:val="sv-SE"/>
              </w:rPr>
            </w:pPr>
            <w:r w:rsidRPr="0052242C">
              <w:rPr>
                <w:sz w:val="20"/>
              </w:rPr>
              <w:t> </w:t>
            </w:r>
          </w:p>
          <w:p w14:paraId="391D6237" w14:textId="77777777" w:rsidR="00813997" w:rsidRPr="0052242C" w:rsidRDefault="00813997" w:rsidP="00813997">
            <w:pPr>
              <w:rPr>
                <w:sz w:val="20"/>
                <w:lang w:val="sv-SE"/>
              </w:rPr>
            </w:pPr>
            <w:r w:rsidRPr="0052242C">
              <w:rPr>
                <w:sz w:val="20"/>
              </w:rPr>
              <w:t> </w:t>
            </w:r>
          </w:p>
          <w:p w14:paraId="374DBA70" w14:textId="77777777" w:rsidR="00813997" w:rsidRPr="0052242C" w:rsidRDefault="00813997" w:rsidP="00813997">
            <w:pPr>
              <w:outlineLvl w:val="0"/>
              <w:rPr>
                <w:sz w:val="20"/>
                <w:lang w:val="sv-SE"/>
              </w:rPr>
            </w:pPr>
            <w:r w:rsidRPr="0052242C">
              <w:rPr>
                <w:b/>
                <w:bCs/>
                <w:sz w:val="20"/>
              </w:rPr>
              <w:t>From:</w:t>
            </w:r>
            <w:r w:rsidRPr="0052242C">
              <w:rPr>
                <w:sz w:val="20"/>
              </w:rPr>
              <w:t xml:space="preserve"> Imadur Rahman [</w:t>
            </w:r>
            <w:proofErr w:type="spellStart"/>
            <w:r w:rsidRPr="0052242C">
              <w:rPr>
                <w:sz w:val="20"/>
                <w:lang w:val="sv-SE"/>
              </w:rPr>
              <w:fldChar w:fldCharType="begin"/>
            </w:r>
            <w:r w:rsidRPr="0052242C">
              <w:rPr>
                <w:sz w:val="20"/>
                <w:lang w:val="sv-SE"/>
              </w:rPr>
              <w:instrText xml:space="preserve"> HYPERLINK "mailto:imadur.rahman@ERICSSON.COM" </w:instrText>
            </w:r>
            <w:r w:rsidRPr="0052242C">
              <w:rPr>
                <w:sz w:val="20"/>
                <w:lang w:val="sv-SE"/>
              </w:rPr>
              <w:fldChar w:fldCharType="separate"/>
            </w:r>
            <w:r w:rsidRPr="0052242C">
              <w:rPr>
                <w:rStyle w:val="Hyperlink"/>
                <w:sz w:val="20"/>
              </w:rPr>
              <w:t>mailto:imadur.rahman@ERICSSON.COM</w:t>
            </w:r>
            <w:proofErr w:type="spellEnd"/>
            <w:r w:rsidRPr="0052242C">
              <w:rPr>
                <w:sz w:val="20"/>
                <w:lang w:val="sv-SE"/>
              </w:rPr>
              <w:fldChar w:fldCharType="end"/>
            </w:r>
            <w:r w:rsidRPr="0052242C">
              <w:rPr>
                <w:sz w:val="20"/>
              </w:rPr>
              <w:t xml:space="preserve">] </w:t>
            </w:r>
            <w:r w:rsidRPr="0052242C">
              <w:rPr>
                <w:sz w:val="20"/>
              </w:rPr>
              <w:br/>
            </w:r>
            <w:r w:rsidRPr="0052242C">
              <w:rPr>
                <w:b/>
                <w:bCs/>
                <w:sz w:val="20"/>
              </w:rPr>
              <w:t>Sent:</w:t>
            </w:r>
            <w:r w:rsidRPr="0052242C">
              <w:rPr>
                <w:sz w:val="20"/>
              </w:rPr>
              <w:t xml:space="preserve"> Tuesday, October 9, 2018 11:25 PM</w:t>
            </w:r>
            <w:r w:rsidRPr="0052242C">
              <w:rPr>
                <w:sz w:val="20"/>
              </w:rPr>
              <w:br/>
            </w:r>
            <w:r w:rsidRPr="0052242C">
              <w:rPr>
                <w:b/>
                <w:bCs/>
                <w:sz w:val="20"/>
              </w:rPr>
              <w:t>To:</w:t>
            </w:r>
            <w:r w:rsidRPr="0052242C">
              <w:rPr>
                <w:sz w:val="20"/>
              </w:rPr>
              <w:t xml:space="preserve"> </w:t>
            </w:r>
            <w:hyperlink r:id="rId16"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3BF62817" w14:textId="77777777" w:rsidR="00813997" w:rsidRPr="0052242C" w:rsidRDefault="00813997" w:rsidP="00813997">
            <w:pPr>
              <w:rPr>
                <w:sz w:val="20"/>
                <w:lang w:val="sv-SE"/>
              </w:rPr>
            </w:pPr>
            <w:r w:rsidRPr="0052242C">
              <w:rPr>
                <w:sz w:val="20"/>
              </w:rPr>
              <w:t> </w:t>
            </w:r>
          </w:p>
          <w:p w14:paraId="6D6CC62E" w14:textId="77777777" w:rsidR="00813997" w:rsidRPr="0052242C" w:rsidRDefault="00813997" w:rsidP="00813997">
            <w:pPr>
              <w:rPr>
                <w:sz w:val="20"/>
                <w:lang w:val="sv-SE"/>
              </w:rPr>
            </w:pPr>
            <w:r w:rsidRPr="0052242C">
              <w:rPr>
                <w:sz w:val="20"/>
              </w:rPr>
              <w:t>HI everyone,</w:t>
            </w:r>
          </w:p>
          <w:p w14:paraId="00FBCC06" w14:textId="77777777" w:rsidR="00813997" w:rsidRPr="0052242C" w:rsidRDefault="00813997" w:rsidP="00813997">
            <w:pPr>
              <w:rPr>
                <w:sz w:val="20"/>
                <w:lang w:val="sv-SE"/>
              </w:rPr>
            </w:pPr>
            <w:r w:rsidRPr="0052242C">
              <w:rPr>
                <w:sz w:val="20"/>
              </w:rPr>
              <w:t> </w:t>
            </w:r>
          </w:p>
          <w:p w14:paraId="56CEB8A7" w14:textId="77777777" w:rsidR="00813997" w:rsidRPr="0052242C" w:rsidRDefault="00813997" w:rsidP="00813997">
            <w:pPr>
              <w:rPr>
                <w:sz w:val="20"/>
                <w:lang w:val="sv-SE"/>
              </w:rPr>
            </w:pPr>
            <w:r w:rsidRPr="0052242C">
              <w:rPr>
                <w:sz w:val="20"/>
              </w:rPr>
              <w:t xml:space="preserve">In RAN4, we have defined both synchronous and non-synchronous intra-band EN-DC (and same will follow for NE-DC too I believe). For intra-band cases, only collocated deployment are allowed in Rel-15. Thus, the MRTD only consist of BS TAE, since </w:t>
            </w:r>
            <w:proofErr w:type="spellStart"/>
            <w:r w:rsidRPr="0052242C">
              <w:rPr>
                <w:sz w:val="20"/>
              </w:rPr>
              <w:t>Δprop</w:t>
            </w:r>
            <w:proofErr w:type="spellEnd"/>
            <w:r w:rsidRPr="0052242C">
              <w:rPr>
                <w:sz w:val="20"/>
              </w:rPr>
              <w:t xml:space="preserve"> is zero in this case. Thus, we have 3us MRTD.</w:t>
            </w:r>
          </w:p>
          <w:p w14:paraId="538EBA88" w14:textId="77777777" w:rsidR="00813997" w:rsidRPr="0052242C" w:rsidRDefault="00813997" w:rsidP="00813997">
            <w:pPr>
              <w:rPr>
                <w:sz w:val="20"/>
                <w:lang w:val="sv-SE"/>
              </w:rPr>
            </w:pPr>
            <w:r w:rsidRPr="0052242C">
              <w:rPr>
                <w:sz w:val="20"/>
              </w:rPr>
              <w:t> </w:t>
            </w:r>
          </w:p>
          <w:p w14:paraId="2596CCDF" w14:textId="77777777" w:rsidR="00813997" w:rsidRPr="0052242C" w:rsidRDefault="00813997" w:rsidP="00813997">
            <w:pPr>
              <w:rPr>
                <w:sz w:val="20"/>
                <w:lang w:val="sv-SE"/>
              </w:rPr>
            </w:pPr>
            <w:r w:rsidRPr="0052242C">
              <w:rPr>
                <w:sz w:val="20"/>
              </w:rPr>
              <w:t>In this meeting, we have two papers on defining MTTD for this case, please see these papers:</w:t>
            </w:r>
          </w:p>
          <w:tbl>
            <w:tblPr>
              <w:tblW w:w="9763" w:type="dxa"/>
              <w:tblCellMar>
                <w:left w:w="0" w:type="dxa"/>
                <w:right w:w="0" w:type="dxa"/>
              </w:tblCellMar>
              <w:tblLook w:val="04A0" w:firstRow="1" w:lastRow="0" w:firstColumn="1" w:lastColumn="0" w:noHBand="0" w:noVBand="1"/>
            </w:tblPr>
            <w:tblGrid>
              <w:gridCol w:w="1373"/>
              <w:gridCol w:w="736"/>
              <w:gridCol w:w="5809"/>
              <w:gridCol w:w="1485"/>
            </w:tblGrid>
            <w:tr w:rsidR="00813997" w:rsidRPr="00717B09" w14:paraId="7E84EDF1" w14:textId="77777777" w:rsidTr="00813997">
              <w:trPr>
                <w:trHeight w:val="255"/>
              </w:trPr>
              <w:tc>
                <w:tcPr>
                  <w:tcW w:w="1423" w:type="dxa"/>
                  <w:tcBorders>
                    <w:top w:val="single" w:sz="8" w:space="0" w:color="auto"/>
                    <w:left w:val="single" w:sz="8" w:space="0" w:color="auto"/>
                    <w:bottom w:val="single" w:sz="8" w:space="0" w:color="auto"/>
                    <w:right w:val="single" w:sz="8" w:space="0" w:color="auto"/>
                  </w:tcBorders>
                  <w:shd w:val="clear" w:color="auto" w:fill="00FF00"/>
                  <w:noWrap/>
                  <w:tcMar>
                    <w:top w:w="0" w:type="dxa"/>
                    <w:left w:w="70" w:type="dxa"/>
                    <w:bottom w:w="0" w:type="dxa"/>
                    <w:right w:w="70" w:type="dxa"/>
                  </w:tcMar>
                  <w:hideMark/>
                </w:tcPr>
                <w:p w14:paraId="253E5C35" w14:textId="77777777" w:rsidR="00813997" w:rsidRPr="0052242C" w:rsidRDefault="00813997" w:rsidP="00813997">
                  <w:pPr>
                    <w:rPr>
                      <w:sz w:val="20"/>
                    </w:rPr>
                  </w:pPr>
                  <w:r w:rsidRPr="0052242C">
                    <w:rPr>
                      <w:rFonts w:ascii="Arial" w:hAnsi="Arial" w:cs="Arial"/>
                      <w:sz w:val="18"/>
                      <w:szCs w:val="20"/>
                    </w:rPr>
                    <w:t>R4-1813341.zip</w:t>
                  </w:r>
                </w:p>
              </w:tc>
              <w:tc>
                <w:tcPr>
                  <w:tcW w:w="7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46424E2" w14:textId="77777777" w:rsidR="00813997" w:rsidRPr="0052242C" w:rsidRDefault="00813997" w:rsidP="00813997">
                  <w:pPr>
                    <w:rPr>
                      <w:sz w:val="20"/>
                    </w:rPr>
                  </w:pPr>
                  <w:r w:rsidRPr="0052242C">
                    <w:rPr>
                      <w:rFonts w:ascii="Arial" w:hAnsi="Arial" w:cs="Arial"/>
                      <w:sz w:val="14"/>
                      <w:szCs w:val="16"/>
                    </w:rPr>
                    <w:t>7.11.6.1</w:t>
                  </w:r>
                </w:p>
              </w:tc>
              <w:tc>
                <w:tcPr>
                  <w:tcW w:w="6040"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14:paraId="70E7E4D0" w14:textId="77777777" w:rsidR="00813997" w:rsidRPr="0052242C" w:rsidRDefault="00813997" w:rsidP="00813997">
                  <w:pPr>
                    <w:rPr>
                      <w:sz w:val="20"/>
                    </w:rPr>
                  </w:pPr>
                  <w:r w:rsidRPr="0052242C">
                    <w:rPr>
                      <w:rFonts w:ascii="Arial" w:hAnsi="Arial" w:cs="Arial"/>
                      <w:sz w:val="14"/>
                      <w:szCs w:val="16"/>
                    </w:rPr>
                    <w:t>MTTD requirements for intra-band synchronous EN-DC</w:t>
                  </w:r>
                </w:p>
              </w:tc>
              <w:tc>
                <w:tcPr>
                  <w:tcW w:w="1540"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14:paraId="0B42034A" w14:textId="77777777" w:rsidR="00813997" w:rsidRPr="0052242C" w:rsidRDefault="00813997" w:rsidP="00813997">
                  <w:pPr>
                    <w:rPr>
                      <w:sz w:val="20"/>
                    </w:rPr>
                  </w:pPr>
                  <w:r w:rsidRPr="0052242C">
                    <w:rPr>
                      <w:rFonts w:ascii="Arial" w:hAnsi="Arial" w:cs="Arial"/>
                      <w:sz w:val="14"/>
                      <w:szCs w:val="16"/>
                    </w:rPr>
                    <w:t>Ericsson</w:t>
                  </w:r>
                </w:p>
              </w:tc>
            </w:tr>
            <w:tr w:rsidR="00813997" w:rsidRPr="00717B09" w14:paraId="261CAFDE" w14:textId="77777777" w:rsidTr="00813997">
              <w:trPr>
                <w:trHeight w:val="255"/>
              </w:trPr>
              <w:tc>
                <w:tcPr>
                  <w:tcW w:w="1423" w:type="dxa"/>
                  <w:tcBorders>
                    <w:top w:val="nil"/>
                    <w:left w:val="single" w:sz="8" w:space="0" w:color="auto"/>
                    <w:bottom w:val="single" w:sz="8" w:space="0" w:color="auto"/>
                    <w:right w:val="single" w:sz="8" w:space="0" w:color="auto"/>
                  </w:tcBorders>
                  <w:shd w:val="clear" w:color="auto" w:fill="00FF00"/>
                  <w:noWrap/>
                  <w:tcMar>
                    <w:top w:w="0" w:type="dxa"/>
                    <w:left w:w="70" w:type="dxa"/>
                    <w:bottom w:w="0" w:type="dxa"/>
                    <w:right w:w="70" w:type="dxa"/>
                  </w:tcMar>
                  <w:hideMark/>
                </w:tcPr>
                <w:p w14:paraId="4CA9425E" w14:textId="77777777" w:rsidR="00813997" w:rsidRPr="0052242C" w:rsidRDefault="00813997" w:rsidP="00813997">
                  <w:pPr>
                    <w:rPr>
                      <w:sz w:val="20"/>
                    </w:rPr>
                  </w:pPr>
                  <w:r w:rsidRPr="0052242C">
                    <w:rPr>
                      <w:rFonts w:ascii="Arial" w:hAnsi="Arial" w:cs="Arial"/>
                      <w:sz w:val="18"/>
                      <w:szCs w:val="20"/>
                    </w:rPr>
                    <w:t>R4-1813342.zip</w:t>
                  </w:r>
                </w:p>
              </w:tc>
              <w:tc>
                <w:tcPr>
                  <w:tcW w:w="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63E7E4" w14:textId="77777777" w:rsidR="00813997" w:rsidRPr="0052242C" w:rsidRDefault="00813997" w:rsidP="00813997">
                  <w:pPr>
                    <w:rPr>
                      <w:sz w:val="20"/>
                    </w:rPr>
                  </w:pPr>
                  <w:r w:rsidRPr="0052242C">
                    <w:rPr>
                      <w:rFonts w:ascii="Arial" w:hAnsi="Arial" w:cs="Arial"/>
                      <w:sz w:val="14"/>
                      <w:szCs w:val="16"/>
                    </w:rPr>
                    <w:t>7.11.6.1</w:t>
                  </w:r>
                </w:p>
              </w:tc>
              <w:tc>
                <w:tcPr>
                  <w:tcW w:w="6040" w:type="dxa"/>
                  <w:tcBorders>
                    <w:top w:val="nil"/>
                    <w:left w:val="nil"/>
                    <w:bottom w:val="single" w:sz="8" w:space="0" w:color="auto"/>
                    <w:right w:val="single" w:sz="8" w:space="0" w:color="auto"/>
                  </w:tcBorders>
                  <w:noWrap/>
                  <w:tcMar>
                    <w:top w:w="0" w:type="dxa"/>
                    <w:left w:w="70" w:type="dxa"/>
                    <w:bottom w:w="0" w:type="dxa"/>
                    <w:right w:w="70" w:type="dxa"/>
                  </w:tcMar>
                  <w:hideMark/>
                </w:tcPr>
                <w:p w14:paraId="57C3E434" w14:textId="77777777" w:rsidR="00813997" w:rsidRPr="0052242C" w:rsidRDefault="00813997" w:rsidP="00813997">
                  <w:pPr>
                    <w:rPr>
                      <w:sz w:val="20"/>
                    </w:rPr>
                  </w:pPr>
                  <w:r w:rsidRPr="0052242C">
                    <w:rPr>
                      <w:rFonts w:ascii="Arial" w:hAnsi="Arial" w:cs="Arial"/>
                      <w:sz w:val="14"/>
                      <w:szCs w:val="16"/>
                    </w:rPr>
                    <w:t xml:space="preserve">Draft CR for TS 38.133: </w:t>
                  </w:r>
                  <w:proofErr w:type="spellStart"/>
                  <w:r w:rsidRPr="0052242C">
                    <w:rPr>
                      <w:rFonts w:ascii="Arial" w:hAnsi="Arial" w:cs="Arial"/>
                      <w:sz w:val="14"/>
                      <w:szCs w:val="16"/>
                    </w:rPr>
                    <w:t>MTTD</w:t>
                  </w:r>
                  <w:proofErr w:type="spellEnd"/>
                  <w:r w:rsidRPr="0052242C">
                    <w:rPr>
                      <w:rFonts w:ascii="Arial" w:hAnsi="Arial" w:cs="Arial"/>
                      <w:sz w:val="14"/>
                      <w:szCs w:val="16"/>
                    </w:rPr>
                    <w:t xml:space="preserve"> for intra-band </w:t>
                  </w:r>
                  <w:proofErr w:type="spellStart"/>
                  <w:r w:rsidRPr="0052242C">
                    <w:rPr>
                      <w:rFonts w:ascii="Arial" w:hAnsi="Arial" w:cs="Arial"/>
                      <w:sz w:val="14"/>
                      <w:szCs w:val="16"/>
                    </w:rPr>
                    <w:t>synchornous</w:t>
                  </w:r>
                  <w:proofErr w:type="spellEnd"/>
                  <w:r w:rsidRPr="0052242C">
                    <w:rPr>
                      <w:rFonts w:ascii="Arial" w:hAnsi="Arial" w:cs="Arial"/>
                      <w:sz w:val="14"/>
                      <w:szCs w:val="16"/>
                    </w:rPr>
                    <w:t xml:space="preserve"> </w:t>
                  </w:r>
                  <w:proofErr w:type="spellStart"/>
                  <w:r w:rsidRPr="0052242C">
                    <w:rPr>
                      <w:rFonts w:ascii="Arial" w:hAnsi="Arial" w:cs="Arial"/>
                      <w:sz w:val="14"/>
                      <w:szCs w:val="16"/>
                    </w:rPr>
                    <w:t>EN</w:t>
                  </w:r>
                  <w:proofErr w:type="spellEnd"/>
                  <w:r w:rsidRPr="0052242C">
                    <w:rPr>
                      <w:rFonts w:ascii="Arial" w:hAnsi="Arial" w:cs="Arial"/>
                      <w:sz w:val="14"/>
                      <w:szCs w:val="16"/>
                    </w:rPr>
                    <w:t>-DC</w:t>
                  </w:r>
                </w:p>
              </w:tc>
              <w:tc>
                <w:tcPr>
                  <w:tcW w:w="1540" w:type="dxa"/>
                  <w:tcBorders>
                    <w:top w:val="nil"/>
                    <w:left w:val="nil"/>
                    <w:bottom w:val="single" w:sz="8" w:space="0" w:color="auto"/>
                    <w:right w:val="single" w:sz="8" w:space="0" w:color="auto"/>
                  </w:tcBorders>
                  <w:noWrap/>
                  <w:tcMar>
                    <w:top w:w="0" w:type="dxa"/>
                    <w:left w:w="70" w:type="dxa"/>
                    <w:bottom w:w="0" w:type="dxa"/>
                    <w:right w:w="70" w:type="dxa"/>
                  </w:tcMar>
                  <w:hideMark/>
                </w:tcPr>
                <w:p w14:paraId="11167895" w14:textId="77777777" w:rsidR="00813997" w:rsidRPr="0052242C" w:rsidRDefault="00813997" w:rsidP="00813997">
                  <w:pPr>
                    <w:rPr>
                      <w:sz w:val="20"/>
                    </w:rPr>
                  </w:pPr>
                  <w:r w:rsidRPr="0052242C">
                    <w:rPr>
                      <w:rFonts w:ascii="Arial" w:hAnsi="Arial" w:cs="Arial"/>
                      <w:sz w:val="14"/>
                      <w:szCs w:val="16"/>
                    </w:rPr>
                    <w:t>Ericsson</w:t>
                  </w:r>
                </w:p>
              </w:tc>
            </w:tr>
          </w:tbl>
          <w:p w14:paraId="359392EB" w14:textId="77777777" w:rsidR="00813997" w:rsidRPr="0052242C" w:rsidRDefault="00813997" w:rsidP="00813997">
            <w:pPr>
              <w:rPr>
                <w:rFonts w:ascii="Calibri" w:eastAsiaTheme="minorEastAsia" w:hAnsi="Calibri" w:cs="Calibri"/>
                <w:sz w:val="20"/>
                <w:szCs w:val="22"/>
                <w:lang w:val="sv-SE" w:eastAsia="ja-JP"/>
              </w:rPr>
            </w:pPr>
            <w:r w:rsidRPr="0052242C">
              <w:rPr>
                <w:sz w:val="20"/>
              </w:rPr>
              <w:t> </w:t>
            </w:r>
          </w:p>
          <w:p w14:paraId="79780ED8" w14:textId="77777777" w:rsidR="00813997" w:rsidRPr="0052242C" w:rsidRDefault="00813997" w:rsidP="00813997">
            <w:pPr>
              <w:rPr>
                <w:sz w:val="20"/>
                <w:lang w:val="sv-SE"/>
              </w:rPr>
            </w:pPr>
            <w:r w:rsidRPr="0052242C">
              <w:rPr>
                <w:sz w:val="20"/>
              </w:rPr>
              <w:t xml:space="preserve">In our understanding, even in the collocated case, the CGs can have different radio paths/chains (i.e. not including the propagation path) which can motivate different TA management on the two CGs. In addition, we also argue that, UL timing follows the DL timing in any case, thus we need to define an MTTD if an MRTD is defined. </w:t>
            </w:r>
          </w:p>
          <w:p w14:paraId="0DDE6DA2" w14:textId="77777777" w:rsidR="00813997" w:rsidRPr="0052242C" w:rsidRDefault="00813997" w:rsidP="00813997">
            <w:pPr>
              <w:rPr>
                <w:sz w:val="20"/>
                <w:lang w:val="sv-SE"/>
              </w:rPr>
            </w:pPr>
            <w:r w:rsidRPr="0052242C">
              <w:rPr>
                <w:sz w:val="20"/>
              </w:rPr>
              <w:t> </w:t>
            </w:r>
          </w:p>
          <w:p w14:paraId="29208864" w14:textId="77777777" w:rsidR="00813997" w:rsidRPr="0052242C" w:rsidRDefault="00813997" w:rsidP="00813997">
            <w:pPr>
              <w:rPr>
                <w:sz w:val="20"/>
                <w:lang w:val="sv-SE"/>
              </w:rPr>
            </w:pPr>
            <w:r w:rsidRPr="0052242C">
              <w:rPr>
                <w:sz w:val="20"/>
              </w:rPr>
              <w:t xml:space="preserve">So, we propose to update the spec in R4-1813342. This should be discussed online tomorrow. </w:t>
            </w:r>
          </w:p>
          <w:p w14:paraId="601D2211" w14:textId="77777777" w:rsidR="00813997" w:rsidRPr="0052242C" w:rsidRDefault="00813997" w:rsidP="00813997">
            <w:pPr>
              <w:rPr>
                <w:sz w:val="20"/>
                <w:lang w:val="sv-SE"/>
              </w:rPr>
            </w:pPr>
            <w:r w:rsidRPr="0052242C">
              <w:rPr>
                <w:sz w:val="20"/>
              </w:rPr>
              <w:t> </w:t>
            </w:r>
          </w:p>
          <w:p w14:paraId="58B0D9CA" w14:textId="77777777" w:rsidR="00813997" w:rsidRPr="0052242C" w:rsidRDefault="00813997" w:rsidP="00813997">
            <w:pPr>
              <w:rPr>
                <w:sz w:val="20"/>
                <w:lang w:val="sv-SE"/>
              </w:rPr>
            </w:pPr>
            <w:r w:rsidRPr="0052242C">
              <w:rPr>
                <w:sz w:val="20"/>
              </w:rPr>
              <w:t>With regard to Bill’s question, this applies to both contiguous and non-contiguous cases.</w:t>
            </w:r>
          </w:p>
          <w:p w14:paraId="139FFEA4" w14:textId="77777777" w:rsidR="00813997" w:rsidRPr="0052242C" w:rsidRDefault="00813997" w:rsidP="00813997">
            <w:pPr>
              <w:rPr>
                <w:sz w:val="20"/>
                <w:lang w:val="sv-SE"/>
              </w:rPr>
            </w:pPr>
            <w:r w:rsidRPr="0052242C">
              <w:rPr>
                <w:sz w:val="20"/>
              </w:rPr>
              <w:t> </w:t>
            </w:r>
          </w:p>
          <w:p w14:paraId="7BF88E66" w14:textId="77777777" w:rsidR="00813997" w:rsidRPr="0052242C" w:rsidRDefault="00813997" w:rsidP="00813997">
            <w:pPr>
              <w:rPr>
                <w:sz w:val="20"/>
                <w:lang w:val="sv-SE"/>
              </w:rPr>
            </w:pPr>
            <w:r w:rsidRPr="0052242C">
              <w:rPr>
                <w:sz w:val="20"/>
              </w:rPr>
              <w:t xml:space="preserve">Regards, &gt;&gt; </w:t>
            </w:r>
            <w:proofErr w:type="spellStart"/>
            <w:r w:rsidRPr="0052242C">
              <w:rPr>
                <w:sz w:val="20"/>
              </w:rPr>
              <w:t>Imad</w:t>
            </w:r>
            <w:proofErr w:type="spellEnd"/>
            <w:r w:rsidRPr="0052242C">
              <w:rPr>
                <w:sz w:val="20"/>
              </w:rPr>
              <w:t xml:space="preserve">  </w:t>
            </w:r>
          </w:p>
          <w:p w14:paraId="097BE16F" w14:textId="77777777" w:rsidR="00813997" w:rsidRPr="0052242C" w:rsidRDefault="00813997" w:rsidP="00813997">
            <w:pPr>
              <w:rPr>
                <w:sz w:val="20"/>
                <w:lang w:val="sv-SE"/>
              </w:rPr>
            </w:pPr>
            <w:r w:rsidRPr="0052242C">
              <w:rPr>
                <w:sz w:val="20"/>
              </w:rPr>
              <w:t> </w:t>
            </w:r>
          </w:p>
          <w:p w14:paraId="708414E5" w14:textId="77777777" w:rsidR="00813997" w:rsidRPr="0052242C" w:rsidRDefault="00813997" w:rsidP="00813997">
            <w:pPr>
              <w:outlineLvl w:val="0"/>
              <w:rPr>
                <w:sz w:val="20"/>
                <w:lang w:val="sv-SE"/>
              </w:rPr>
            </w:pPr>
            <w:r w:rsidRPr="0052242C">
              <w:rPr>
                <w:b/>
                <w:bCs/>
                <w:sz w:val="20"/>
              </w:rPr>
              <w:t>From:</w:t>
            </w:r>
            <w:r w:rsidRPr="0052242C">
              <w:rPr>
                <w:sz w:val="20"/>
              </w:rPr>
              <w:t xml:space="preserve"> Shvodian, Bill [CTO] &lt;</w:t>
            </w:r>
            <w:proofErr w:type="spellStart"/>
            <w:r w:rsidRPr="0052242C">
              <w:rPr>
                <w:sz w:val="20"/>
                <w:lang w:val="sv-SE"/>
              </w:rPr>
              <w:fldChar w:fldCharType="begin"/>
            </w:r>
            <w:r w:rsidRPr="0052242C">
              <w:rPr>
                <w:sz w:val="20"/>
                <w:lang w:val="sv-SE"/>
              </w:rPr>
              <w:instrText xml:space="preserve"> HYPERLINK "mailto:bill.shvodian@SPRINT.COM" </w:instrText>
            </w:r>
            <w:r w:rsidRPr="0052242C">
              <w:rPr>
                <w:sz w:val="20"/>
                <w:lang w:val="sv-SE"/>
              </w:rPr>
              <w:fldChar w:fldCharType="separate"/>
            </w:r>
            <w:r w:rsidRPr="0052242C">
              <w:rPr>
                <w:rStyle w:val="Hyperlink"/>
                <w:sz w:val="20"/>
              </w:rPr>
              <w:t>bill.shvodian@SPRINT.COM</w:t>
            </w:r>
            <w:proofErr w:type="spellEnd"/>
            <w:r w:rsidRPr="0052242C">
              <w:rPr>
                <w:sz w:val="20"/>
                <w:lang w:val="sv-SE"/>
              </w:rPr>
              <w:fldChar w:fldCharType="end"/>
            </w:r>
            <w:r w:rsidRPr="0052242C">
              <w:rPr>
                <w:sz w:val="20"/>
              </w:rPr>
              <w:t xml:space="preserve">&gt; </w:t>
            </w:r>
            <w:r w:rsidRPr="0052242C">
              <w:rPr>
                <w:sz w:val="20"/>
              </w:rPr>
              <w:br/>
            </w:r>
            <w:r w:rsidRPr="0052242C">
              <w:rPr>
                <w:b/>
                <w:bCs/>
                <w:sz w:val="20"/>
              </w:rPr>
              <w:t>Sent:</w:t>
            </w:r>
            <w:r w:rsidRPr="0052242C">
              <w:rPr>
                <w:sz w:val="20"/>
              </w:rPr>
              <w:t xml:space="preserve"> den 10 </w:t>
            </w:r>
            <w:proofErr w:type="spellStart"/>
            <w:r w:rsidRPr="0052242C">
              <w:rPr>
                <w:sz w:val="20"/>
              </w:rPr>
              <w:t>oktober</w:t>
            </w:r>
            <w:proofErr w:type="spellEnd"/>
            <w:r w:rsidRPr="0052242C">
              <w:rPr>
                <w:sz w:val="20"/>
              </w:rPr>
              <w:t xml:space="preserve"> 2018 11:52</w:t>
            </w:r>
            <w:r w:rsidRPr="0052242C">
              <w:rPr>
                <w:sz w:val="20"/>
              </w:rPr>
              <w:br/>
            </w:r>
            <w:r w:rsidRPr="0052242C">
              <w:rPr>
                <w:b/>
                <w:bCs/>
                <w:sz w:val="20"/>
              </w:rPr>
              <w:t>To:</w:t>
            </w:r>
            <w:r w:rsidRPr="0052242C">
              <w:rPr>
                <w:sz w:val="20"/>
              </w:rPr>
              <w:t xml:space="preserve"> </w:t>
            </w:r>
            <w:hyperlink r:id="rId17"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16229087" w14:textId="77777777" w:rsidR="00813997" w:rsidRPr="0052242C" w:rsidRDefault="00813997" w:rsidP="00813997">
            <w:pPr>
              <w:rPr>
                <w:sz w:val="20"/>
                <w:lang w:val="sv-SE"/>
              </w:rPr>
            </w:pPr>
            <w:r w:rsidRPr="0052242C">
              <w:rPr>
                <w:sz w:val="20"/>
              </w:rPr>
              <w:t> </w:t>
            </w:r>
          </w:p>
          <w:p w14:paraId="470F3DEB" w14:textId="77777777" w:rsidR="00813997" w:rsidRPr="0052242C" w:rsidRDefault="00813997" w:rsidP="00813997">
            <w:pPr>
              <w:rPr>
                <w:sz w:val="20"/>
                <w:lang w:val="sv-SE"/>
              </w:rPr>
            </w:pPr>
            <w:r w:rsidRPr="0052242C">
              <w:rPr>
                <w:color w:val="1F497D"/>
                <w:sz w:val="20"/>
                <w:lang w:val="en-GB"/>
              </w:rPr>
              <w:t>Is there a reason to limit the scope to contiguous intra-band EN-</w:t>
            </w:r>
            <w:proofErr w:type="gramStart"/>
            <w:r w:rsidRPr="0052242C">
              <w:rPr>
                <w:color w:val="1F497D"/>
                <w:sz w:val="20"/>
                <w:lang w:val="en-GB"/>
              </w:rPr>
              <w:t>DC.</w:t>
            </w:r>
            <w:proofErr w:type="gramEnd"/>
            <w:r w:rsidRPr="0052242C">
              <w:rPr>
                <w:color w:val="1F497D"/>
                <w:sz w:val="20"/>
                <w:lang w:val="en-GB"/>
              </w:rPr>
              <w:t xml:space="preserve"> We believe that it should also apply to non-contiguous intra-band EN-DC</w:t>
            </w:r>
            <w:proofErr w:type="gramStart"/>
            <w:r w:rsidRPr="0052242C">
              <w:rPr>
                <w:color w:val="1F497D"/>
                <w:sz w:val="20"/>
                <w:lang w:val="en-GB"/>
              </w:rPr>
              <w:t>,.</w:t>
            </w:r>
            <w:proofErr w:type="gramEnd"/>
            <w:r w:rsidRPr="0052242C">
              <w:rPr>
                <w:color w:val="1F497D"/>
                <w:sz w:val="20"/>
                <w:lang w:val="en-GB"/>
              </w:rPr>
              <w:t xml:space="preserve"> </w:t>
            </w:r>
          </w:p>
          <w:p w14:paraId="2EC74706" w14:textId="77777777" w:rsidR="00813997" w:rsidRPr="0052242C" w:rsidRDefault="00813997" w:rsidP="00813997">
            <w:pPr>
              <w:rPr>
                <w:sz w:val="20"/>
                <w:lang w:val="sv-SE"/>
              </w:rPr>
            </w:pPr>
            <w:r w:rsidRPr="0052242C">
              <w:rPr>
                <w:color w:val="1F497D"/>
                <w:sz w:val="20"/>
                <w:lang w:val="en-GB"/>
              </w:rPr>
              <w:t> </w:t>
            </w:r>
          </w:p>
          <w:p w14:paraId="2DFC852D" w14:textId="77777777" w:rsidR="00813997" w:rsidRPr="0052242C" w:rsidRDefault="00813997" w:rsidP="00813997">
            <w:pPr>
              <w:rPr>
                <w:sz w:val="20"/>
                <w:lang w:val="sv-SE"/>
              </w:rPr>
            </w:pPr>
            <w:r w:rsidRPr="0052242C">
              <w:rPr>
                <w:color w:val="1F497D"/>
                <w:sz w:val="20"/>
                <w:lang w:val="en-GB"/>
              </w:rPr>
              <w:t>Bill</w:t>
            </w:r>
          </w:p>
          <w:p w14:paraId="4B8DDA93" w14:textId="77777777" w:rsidR="00813997" w:rsidRPr="0052242C" w:rsidRDefault="00813997" w:rsidP="00813997">
            <w:pPr>
              <w:rPr>
                <w:sz w:val="20"/>
                <w:lang w:val="sv-SE"/>
              </w:rPr>
            </w:pPr>
            <w:r w:rsidRPr="0052242C">
              <w:rPr>
                <w:color w:val="1F497D"/>
                <w:sz w:val="20"/>
                <w:lang w:val="en-GB"/>
              </w:rPr>
              <w:t> </w:t>
            </w:r>
          </w:p>
          <w:p w14:paraId="1C072155" w14:textId="77777777" w:rsidR="00813997" w:rsidRPr="0052242C" w:rsidRDefault="00813997" w:rsidP="00813997">
            <w:pPr>
              <w:outlineLvl w:val="0"/>
              <w:rPr>
                <w:sz w:val="20"/>
                <w:lang w:val="sv-SE"/>
              </w:rPr>
            </w:pPr>
            <w:r w:rsidRPr="0052242C">
              <w:rPr>
                <w:b/>
                <w:bCs/>
                <w:sz w:val="20"/>
              </w:rPr>
              <w:t>From:</w:t>
            </w:r>
            <w:r w:rsidRPr="0052242C">
              <w:rPr>
                <w:sz w:val="20"/>
              </w:rPr>
              <w:t xml:space="preserve"> Humbert, John [</w:t>
            </w:r>
            <w:proofErr w:type="spellStart"/>
            <w:r w:rsidRPr="0052242C">
              <w:rPr>
                <w:sz w:val="20"/>
                <w:lang w:val="sv-SE"/>
              </w:rPr>
              <w:fldChar w:fldCharType="begin"/>
            </w:r>
            <w:r w:rsidRPr="0052242C">
              <w:rPr>
                <w:sz w:val="20"/>
                <w:lang w:val="sv-SE"/>
              </w:rPr>
              <w:instrText xml:space="preserve"> HYPERLINK "mailto:John.Humbert2@T-MOBILE.COM" </w:instrText>
            </w:r>
            <w:r w:rsidRPr="0052242C">
              <w:rPr>
                <w:sz w:val="20"/>
                <w:lang w:val="sv-SE"/>
              </w:rPr>
              <w:fldChar w:fldCharType="separate"/>
            </w:r>
            <w:r w:rsidRPr="0052242C">
              <w:rPr>
                <w:rStyle w:val="Hyperlink"/>
                <w:sz w:val="20"/>
              </w:rPr>
              <w:t>mailto:John.Humbert2@T-MOBILE.COM</w:t>
            </w:r>
            <w:proofErr w:type="spellEnd"/>
            <w:r w:rsidRPr="0052242C">
              <w:rPr>
                <w:sz w:val="20"/>
                <w:lang w:val="sv-SE"/>
              </w:rPr>
              <w:fldChar w:fldCharType="end"/>
            </w:r>
            <w:r w:rsidRPr="0052242C">
              <w:rPr>
                <w:sz w:val="20"/>
              </w:rPr>
              <w:t xml:space="preserve">] </w:t>
            </w:r>
            <w:r w:rsidRPr="0052242C">
              <w:rPr>
                <w:sz w:val="20"/>
              </w:rPr>
              <w:br/>
            </w:r>
            <w:r w:rsidRPr="0052242C">
              <w:rPr>
                <w:b/>
                <w:bCs/>
                <w:sz w:val="20"/>
              </w:rPr>
              <w:t>Sent:</w:t>
            </w:r>
            <w:r w:rsidRPr="0052242C">
              <w:rPr>
                <w:sz w:val="20"/>
              </w:rPr>
              <w:t xml:space="preserve"> Tuesday, October 9, 2018 11:13 PM</w:t>
            </w:r>
            <w:r w:rsidRPr="0052242C">
              <w:rPr>
                <w:sz w:val="20"/>
              </w:rPr>
              <w:br/>
            </w:r>
            <w:r w:rsidRPr="0052242C">
              <w:rPr>
                <w:b/>
                <w:bCs/>
                <w:sz w:val="20"/>
              </w:rPr>
              <w:t>To:</w:t>
            </w:r>
            <w:r w:rsidRPr="0052242C">
              <w:rPr>
                <w:sz w:val="20"/>
              </w:rPr>
              <w:t xml:space="preserve"> </w:t>
            </w:r>
            <w:hyperlink r:id="rId18"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58966AE1" w14:textId="77777777" w:rsidR="00813997" w:rsidRPr="0052242C" w:rsidRDefault="00813997" w:rsidP="00813997">
            <w:pPr>
              <w:rPr>
                <w:sz w:val="20"/>
                <w:lang w:val="sv-SE"/>
              </w:rPr>
            </w:pPr>
            <w:r w:rsidRPr="0052242C">
              <w:rPr>
                <w:sz w:val="20"/>
                <w:lang w:val="en-GB"/>
              </w:rPr>
              <w:t> </w:t>
            </w:r>
          </w:p>
          <w:p w14:paraId="1D8F3200" w14:textId="77777777" w:rsidR="00813997" w:rsidRPr="0052242C" w:rsidRDefault="00813997" w:rsidP="00813997">
            <w:pPr>
              <w:shd w:val="clear" w:color="auto" w:fill="FFEB9C"/>
              <w:spacing w:line="240" w:lineRule="atLeast"/>
              <w:rPr>
                <w:sz w:val="20"/>
                <w:lang w:val="sv-SE"/>
              </w:rPr>
            </w:pPr>
            <w:r w:rsidRPr="0052242C">
              <w:rPr>
                <w:color w:val="000000"/>
                <w:sz w:val="18"/>
                <w:szCs w:val="20"/>
              </w:rPr>
              <w:t>CAUTION: This email originated from outside of the organization. Do not click links or open attachments unless you recognize the sender and know the content is safe.</w:t>
            </w:r>
          </w:p>
          <w:p w14:paraId="197DF1EF" w14:textId="77777777" w:rsidR="00813997" w:rsidRPr="0052242C" w:rsidRDefault="00813997" w:rsidP="00813997">
            <w:pPr>
              <w:rPr>
                <w:sz w:val="20"/>
                <w:lang w:val="sv-SE"/>
              </w:rPr>
            </w:pPr>
            <w:r w:rsidRPr="0052242C">
              <w:t> </w:t>
            </w:r>
          </w:p>
          <w:p w14:paraId="0FB71FB1" w14:textId="77777777" w:rsidR="00813997" w:rsidRPr="0052242C" w:rsidRDefault="00813997" w:rsidP="00813997">
            <w:pPr>
              <w:rPr>
                <w:sz w:val="20"/>
                <w:lang w:val="sv-SE"/>
              </w:rPr>
            </w:pPr>
            <w:r w:rsidRPr="0052242C">
              <w:rPr>
                <w:sz w:val="20"/>
              </w:rPr>
              <w:t xml:space="preserve">The scope of 3 is for </w:t>
            </w:r>
            <w:proofErr w:type="spellStart"/>
            <w:r w:rsidRPr="0052242C">
              <w:rPr>
                <w:sz w:val="20"/>
              </w:rPr>
              <w:t>intraband</w:t>
            </w:r>
            <w:proofErr w:type="spellEnd"/>
            <w:r w:rsidRPr="0052242C">
              <w:rPr>
                <w:sz w:val="20"/>
              </w:rPr>
              <w:t xml:space="preserve"> contiguous, taking Qualcomm’s suggesting the text for item 3 becomes:  </w:t>
            </w:r>
          </w:p>
          <w:p w14:paraId="7F476FCF" w14:textId="77777777" w:rsidR="00813997" w:rsidRPr="0052242C" w:rsidRDefault="00813997" w:rsidP="00813997">
            <w:pPr>
              <w:rPr>
                <w:sz w:val="20"/>
                <w:lang w:val="sv-SE"/>
              </w:rPr>
            </w:pPr>
            <w:r w:rsidRPr="0052242C">
              <w:rPr>
                <w:sz w:val="20"/>
              </w:rPr>
              <w:t> </w:t>
            </w:r>
          </w:p>
          <w:p w14:paraId="72996656" w14:textId="77777777" w:rsidR="00813997" w:rsidRPr="0052242C" w:rsidRDefault="00813997" w:rsidP="00813997">
            <w:pPr>
              <w:spacing w:after="120"/>
              <w:ind w:left="720"/>
              <w:rPr>
                <w:sz w:val="20"/>
                <w:lang w:val="sv-SE"/>
              </w:rPr>
            </w:pPr>
            <w:r w:rsidRPr="0052242C">
              <w:rPr>
                <w:rFonts w:ascii="Arial" w:hAnsi="Arial" w:cs="Arial"/>
                <w:b/>
                <w:bCs/>
                <w:i/>
                <w:iCs/>
                <w:sz w:val="20"/>
              </w:rPr>
              <w:t>3. Handling of TA in Synchronous MR-DC</w:t>
            </w:r>
          </w:p>
          <w:p w14:paraId="01F7E11D" w14:textId="77777777" w:rsidR="00813997" w:rsidRPr="0052242C" w:rsidRDefault="00813997" w:rsidP="00813997">
            <w:pPr>
              <w:rPr>
                <w:sz w:val="20"/>
                <w:lang w:val="sv-SE"/>
              </w:rPr>
            </w:pPr>
            <w:r w:rsidRPr="0052242C">
              <w:rPr>
                <w:rFonts w:ascii="Arial" w:hAnsi="Arial" w:cs="Arial"/>
                <w:i/>
                <w:iCs/>
                <w:sz w:val="20"/>
                <w:lang w:val="en-GB"/>
              </w:rPr>
              <w:lastRenderedPageBreak/>
              <w:t xml:space="preserve">RAN4 has defined </w:t>
            </w:r>
            <w:r w:rsidRPr="0052242C">
              <w:rPr>
                <w:rFonts w:ascii="Arial" w:hAnsi="Arial" w:cs="Arial"/>
                <w:i/>
                <w:iCs/>
                <w:color w:val="FF0000"/>
                <w:sz w:val="20"/>
                <w:lang w:val="en-GB"/>
              </w:rPr>
              <w:t xml:space="preserve">intra-band </w:t>
            </w:r>
            <w:r w:rsidRPr="0052242C">
              <w:rPr>
                <w:rFonts w:ascii="Arial" w:hAnsi="Arial" w:cs="Arial"/>
                <w:i/>
                <w:iCs/>
                <w:sz w:val="20"/>
                <w:lang w:val="en-GB"/>
              </w:rPr>
              <w:t xml:space="preserve">EN_DC combinations which are synchronous, </w:t>
            </w:r>
            <w:r w:rsidRPr="0052242C">
              <w:rPr>
                <w:rFonts w:ascii="Arial" w:hAnsi="Arial" w:cs="Arial"/>
                <w:i/>
                <w:iCs/>
                <w:color w:val="FF0000"/>
                <w:sz w:val="20"/>
                <w:lang w:val="en-GB"/>
              </w:rPr>
              <w:t>where no uplink transmission timing difference is applicable</w:t>
            </w:r>
            <w:r w:rsidRPr="0052242C">
              <w:rPr>
                <w:rFonts w:ascii="Arial" w:hAnsi="Arial" w:cs="Arial"/>
                <w:i/>
                <w:iCs/>
                <w:strike/>
                <w:color w:val="FF0000"/>
                <w:sz w:val="20"/>
                <w:lang w:val="en-GB"/>
              </w:rPr>
              <w:t>. For inter-band EN-DC, uplink transmission timing difference is applicable</w:t>
            </w:r>
            <w:r w:rsidRPr="0052242C">
              <w:rPr>
                <w:rFonts w:ascii="Arial" w:hAnsi="Arial" w:cs="Arial"/>
                <w:i/>
                <w:iCs/>
                <w:color w:val="FF0000"/>
                <w:sz w:val="20"/>
                <w:lang w:val="en-GB"/>
              </w:rPr>
              <w:t xml:space="preserve">. </w:t>
            </w:r>
            <w:r w:rsidRPr="0052242C">
              <w:rPr>
                <w:rFonts w:ascii="Arial" w:hAnsi="Arial" w:cs="Arial"/>
                <w:i/>
                <w:iCs/>
                <w:sz w:val="20"/>
                <w:lang w:val="en-GB"/>
              </w:rPr>
              <w:t>How synchronous MR-DC combinations should be supported from timing adjustment perspective is a RAN1 issue and it is unlikely that RAN4 will have a response.</w:t>
            </w:r>
          </w:p>
          <w:p w14:paraId="1D83D05B" w14:textId="77777777" w:rsidR="00813997" w:rsidRPr="0052242C" w:rsidRDefault="00813997" w:rsidP="00813997">
            <w:pPr>
              <w:rPr>
                <w:sz w:val="20"/>
                <w:lang w:val="sv-SE"/>
              </w:rPr>
            </w:pPr>
            <w:r w:rsidRPr="0052242C">
              <w:rPr>
                <w:rFonts w:ascii="Arial" w:hAnsi="Arial" w:cs="Arial"/>
                <w:i/>
                <w:iCs/>
                <w:sz w:val="20"/>
                <w:lang w:val="en-GB"/>
              </w:rPr>
              <w:t> </w:t>
            </w:r>
          </w:p>
          <w:p w14:paraId="64DCFD17" w14:textId="77777777" w:rsidR="00813997" w:rsidRPr="0052242C" w:rsidRDefault="00813997" w:rsidP="00813997">
            <w:pPr>
              <w:rPr>
                <w:sz w:val="20"/>
                <w:lang w:val="sv-SE"/>
              </w:rPr>
            </w:pPr>
            <w:r w:rsidRPr="0052242C">
              <w:rPr>
                <w:rFonts w:ascii="Arial" w:hAnsi="Arial" w:cs="Arial"/>
                <w:sz w:val="20"/>
                <w:lang w:val="en-GB"/>
              </w:rPr>
              <w:t xml:space="preserve">Is this acceptable to everyone? </w:t>
            </w:r>
          </w:p>
          <w:p w14:paraId="0CE63785" w14:textId="77777777" w:rsidR="00813997" w:rsidRPr="0052242C" w:rsidRDefault="00813997" w:rsidP="00813997">
            <w:pPr>
              <w:rPr>
                <w:sz w:val="20"/>
                <w:lang w:val="sv-SE"/>
              </w:rPr>
            </w:pPr>
            <w:r w:rsidRPr="0052242C">
              <w:rPr>
                <w:sz w:val="20"/>
              </w:rPr>
              <w:t> </w:t>
            </w:r>
          </w:p>
          <w:p w14:paraId="76ECACD3" w14:textId="77777777" w:rsidR="00813997" w:rsidRPr="0052242C" w:rsidRDefault="00813997" w:rsidP="00813997">
            <w:pPr>
              <w:outlineLvl w:val="0"/>
              <w:rPr>
                <w:sz w:val="20"/>
                <w:lang w:val="sv-SE"/>
              </w:rPr>
            </w:pPr>
            <w:r w:rsidRPr="0052242C">
              <w:rPr>
                <w:b/>
                <w:bCs/>
                <w:sz w:val="20"/>
              </w:rPr>
              <w:t>From:</w:t>
            </w:r>
            <w:r w:rsidRPr="0052242C">
              <w:rPr>
                <w:sz w:val="20"/>
              </w:rPr>
              <w:t xml:space="preserve"> Kim, Jiwoo [</w:t>
            </w:r>
            <w:proofErr w:type="spellStart"/>
            <w:r w:rsidRPr="0052242C">
              <w:rPr>
                <w:sz w:val="20"/>
                <w:lang w:val="sv-SE"/>
              </w:rPr>
              <w:fldChar w:fldCharType="begin"/>
            </w:r>
            <w:r w:rsidRPr="0052242C">
              <w:rPr>
                <w:sz w:val="20"/>
                <w:lang w:val="sv-SE"/>
              </w:rPr>
              <w:instrText xml:space="preserve"> HYPERLINK "mailto:jiwoo.kim@INTEL.COM" </w:instrText>
            </w:r>
            <w:r w:rsidRPr="0052242C">
              <w:rPr>
                <w:sz w:val="20"/>
                <w:lang w:val="sv-SE"/>
              </w:rPr>
              <w:fldChar w:fldCharType="separate"/>
            </w:r>
            <w:r w:rsidRPr="0052242C">
              <w:rPr>
                <w:rStyle w:val="Hyperlink"/>
                <w:sz w:val="20"/>
              </w:rPr>
              <w:t>mailto:jiwoo.kim@INTEL.COM</w:t>
            </w:r>
            <w:proofErr w:type="spellEnd"/>
            <w:r w:rsidRPr="0052242C">
              <w:rPr>
                <w:sz w:val="20"/>
                <w:lang w:val="sv-SE"/>
              </w:rPr>
              <w:fldChar w:fldCharType="end"/>
            </w:r>
            <w:r w:rsidRPr="0052242C">
              <w:rPr>
                <w:sz w:val="20"/>
              </w:rPr>
              <w:t xml:space="preserve">] </w:t>
            </w:r>
            <w:r w:rsidRPr="0052242C">
              <w:rPr>
                <w:sz w:val="20"/>
              </w:rPr>
              <w:br/>
            </w:r>
            <w:r w:rsidRPr="0052242C">
              <w:rPr>
                <w:b/>
                <w:bCs/>
                <w:sz w:val="20"/>
              </w:rPr>
              <w:t>Sent:</w:t>
            </w:r>
            <w:r w:rsidRPr="0052242C">
              <w:rPr>
                <w:sz w:val="20"/>
              </w:rPr>
              <w:t xml:space="preserve"> Tuesday, October 9, 2018 11:40 AM</w:t>
            </w:r>
            <w:r w:rsidRPr="0052242C">
              <w:rPr>
                <w:sz w:val="20"/>
              </w:rPr>
              <w:br/>
            </w:r>
            <w:r w:rsidRPr="0052242C">
              <w:rPr>
                <w:b/>
                <w:bCs/>
                <w:sz w:val="20"/>
              </w:rPr>
              <w:t>To:</w:t>
            </w:r>
            <w:r w:rsidRPr="0052242C">
              <w:rPr>
                <w:sz w:val="20"/>
              </w:rPr>
              <w:t xml:space="preserve"> </w:t>
            </w:r>
            <w:hyperlink r:id="rId19"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70AF0DBD" w14:textId="77777777" w:rsidR="00813997" w:rsidRPr="0052242C" w:rsidRDefault="00813997" w:rsidP="00813997">
            <w:pPr>
              <w:rPr>
                <w:sz w:val="20"/>
                <w:lang w:val="sv-SE"/>
              </w:rPr>
            </w:pPr>
            <w:r w:rsidRPr="0052242C">
              <w:rPr>
                <w:sz w:val="20"/>
              </w:rPr>
              <w:t> </w:t>
            </w:r>
          </w:p>
          <w:p w14:paraId="06AF0BDE" w14:textId="77777777" w:rsidR="00813997" w:rsidRPr="0052242C" w:rsidRDefault="00813997" w:rsidP="00813997">
            <w:pPr>
              <w:rPr>
                <w:sz w:val="20"/>
                <w:lang w:val="sv-SE"/>
              </w:rPr>
            </w:pPr>
            <w:r w:rsidRPr="0052242C">
              <w:rPr>
                <w:color w:val="1F497D"/>
                <w:sz w:val="20"/>
              </w:rPr>
              <w:t>While we didn’t mean by that, I’m OK to remove the inter-band sentence.</w:t>
            </w:r>
          </w:p>
          <w:p w14:paraId="0466EF09" w14:textId="77777777" w:rsidR="00813997" w:rsidRPr="0052242C" w:rsidRDefault="00813997" w:rsidP="00813997">
            <w:pPr>
              <w:rPr>
                <w:sz w:val="20"/>
                <w:lang w:val="sv-SE"/>
              </w:rPr>
            </w:pPr>
            <w:r w:rsidRPr="0052242C">
              <w:rPr>
                <w:color w:val="1F497D"/>
                <w:sz w:val="20"/>
              </w:rPr>
              <w:t> </w:t>
            </w:r>
          </w:p>
          <w:p w14:paraId="7BECE643" w14:textId="77777777" w:rsidR="00813997" w:rsidRPr="0052242C" w:rsidRDefault="00813997" w:rsidP="00813997">
            <w:pPr>
              <w:rPr>
                <w:sz w:val="20"/>
                <w:lang w:val="sv-SE"/>
              </w:rPr>
            </w:pPr>
            <w:r w:rsidRPr="0052242C">
              <w:rPr>
                <w:color w:val="1F497D"/>
                <w:sz w:val="20"/>
              </w:rPr>
              <w:t>Thanks,</w:t>
            </w:r>
          </w:p>
          <w:p w14:paraId="4A4A88CF" w14:textId="77777777" w:rsidR="00813997" w:rsidRPr="0052242C" w:rsidRDefault="00813997" w:rsidP="00813997">
            <w:pPr>
              <w:rPr>
                <w:sz w:val="20"/>
                <w:lang w:val="sv-SE"/>
              </w:rPr>
            </w:pPr>
            <w:r w:rsidRPr="0052242C">
              <w:rPr>
                <w:color w:val="1F497D"/>
                <w:sz w:val="20"/>
              </w:rPr>
              <w:t>Jiwoo</w:t>
            </w:r>
          </w:p>
          <w:p w14:paraId="286F3967" w14:textId="77777777" w:rsidR="00813997" w:rsidRPr="0052242C" w:rsidRDefault="00813997" w:rsidP="00813997">
            <w:pPr>
              <w:rPr>
                <w:sz w:val="20"/>
                <w:lang w:val="sv-SE"/>
              </w:rPr>
            </w:pPr>
            <w:r w:rsidRPr="0052242C">
              <w:rPr>
                <w:color w:val="1F497D"/>
                <w:sz w:val="20"/>
              </w:rPr>
              <w:t> </w:t>
            </w:r>
          </w:p>
          <w:p w14:paraId="4DF9F3D7" w14:textId="77777777" w:rsidR="00813997" w:rsidRPr="0052242C" w:rsidRDefault="00813997" w:rsidP="00813997">
            <w:pPr>
              <w:outlineLvl w:val="0"/>
              <w:rPr>
                <w:sz w:val="20"/>
                <w:lang w:val="sv-SE"/>
              </w:rPr>
            </w:pPr>
            <w:r w:rsidRPr="0052242C">
              <w:rPr>
                <w:b/>
                <w:bCs/>
                <w:sz w:val="20"/>
              </w:rPr>
              <w:t>From:</w:t>
            </w:r>
            <w:r w:rsidRPr="0052242C">
              <w:rPr>
                <w:sz w:val="20"/>
              </w:rPr>
              <w:t xml:space="preserve"> Ville Vintola [</w:t>
            </w:r>
            <w:proofErr w:type="spellStart"/>
            <w:r w:rsidRPr="0052242C">
              <w:rPr>
                <w:sz w:val="20"/>
                <w:lang w:val="sv-SE"/>
              </w:rPr>
              <w:fldChar w:fldCharType="begin"/>
            </w:r>
            <w:r w:rsidRPr="0052242C">
              <w:rPr>
                <w:sz w:val="20"/>
                <w:lang w:val="sv-SE"/>
              </w:rPr>
              <w:instrText xml:space="preserve"> HYPERLINK "mailto:vvintola@qti.qualcomm.com" </w:instrText>
            </w:r>
            <w:r w:rsidRPr="0052242C">
              <w:rPr>
                <w:sz w:val="20"/>
                <w:lang w:val="sv-SE"/>
              </w:rPr>
              <w:fldChar w:fldCharType="separate"/>
            </w:r>
            <w:r w:rsidRPr="0052242C">
              <w:rPr>
                <w:rStyle w:val="Hyperlink"/>
                <w:sz w:val="20"/>
              </w:rPr>
              <w:t>mailto:vvintola@qti.qualcomm.com</w:t>
            </w:r>
            <w:proofErr w:type="spellEnd"/>
            <w:r w:rsidRPr="0052242C">
              <w:rPr>
                <w:sz w:val="20"/>
                <w:lang w:val="sv-SE"/>
              </w:rPr>
              <w:fldChar w:fldCharType="end"/>
            </w:r>
            <w:r w:rsidRPr="0052242C">
              <w:rPr>
                <w:sz w:val="20"/>
              </w:rPr>
              <w:t xml:space="preserve">] </w:t>
            </w:r>
            <w:r w:rsidRPr="0052242C">
              <w:rPr>
                <w:sz w:val="20"/>
              </w:rPr>
              <w:br/>
            </w:r>
            <w:r w:rsidRPr="0052242C">
              <w:rPr>
                <w:b/>
                <w:bCs/>
                <w:sz w:val="20"/>
              </w:rPr>
              <w:t>Sent:</w:t>
            </w:r>
            <w:r w:rsidRPr="0052242C">
              <w:rPr>
                <w:sz w:val="20"/>
              </w:rPr>
              <w:t xml:space="preserve"> Tuesday, October 9, 2018 9:01 PM</w:t>
            </w:r>
            <w:r w:rsidRPr="0052242C">
              <w:rPr>
                <w:sz w:val="20"/>
              </w:rPr>
              <w:br/>
            </w:r>
            <w:r w:rsidRPr="0052242C">
              <w:rPr>
                <w:b/>
                <w:bCs/>
                <w:sz w:val="20"/>
              </w:rPr>
              <w:t>To:</w:t>
            </w:r>
            <w:r w:rsidRPr="0052242C">
              <w:rPr>
                <w:sz w:val="20"/>
              </w:rPr>
              <w:t xml:space="preserve"> Kim, Jiwoo &lt;</w:t>
            </w:r>
            <w:proofErr w:type="spellStart"/>
            <w:r w:rsidRPr="0052242C">
              <w:rPr>
                <w:sz w:val="20"/>
                <w:lang w:val="sv-SE"/>
              </w:rPr>
              <w:fldChar w:fldCharType="begin"/>
            </w:r>
            <w:r w:rsidRPr="0052242C">
              <w:rPr>
                <w:sz w:val="20"/>
                <w:lang w:val="sv-SE"/>
              </w:rPr>
              <w:instrText xml:space="preserve"> HYPERLINK "mailto:jiwoo.kim@intel.com" </w:instrText>
            </w:r>
            <w:r w:rsidRPr="0052242C">
              <w:rPr>
                <w:sz w:val="20"/>
                <w:lang w:val="sv-SE"/>
              </w:rPr>
              <w:fldChar w:fldCharType="separate"/>
            </w:r>
            <w:r w:rsidRPr="0052242C">
              <w:rPr>
                <w:rStyle w:val="Hyperlink"/>
                <w:sz w:val="20"/>
              </w:rPr>
              <w:t>jiwoo.kim@intel.com</w:t>
            </w:r>
            <w:proofErr w:type="spellEnd"/>
            <w:r w:rsidRPr="0052242C">
              <w:rPr>
                <w:sz w:val="20"/>
                <w:lang w:val="sv-SE"/>
              </w:rPr>
              <w:fldChar w:fldCharType="end"/>
            </w:r>
            <w:r w:rsidRPr="0052242C">
              <w:rPr>
                <w:sz w:val="20"/>
              </w:rPr>
              <w:t xml:space="preserve">&gt;; </w:t>
            </w:r>
            <w:hyperlink r:id="rId20"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090C6DA1" w14:textId="77777777" w:rsidR="00813997" w:rsidRPr="0052242C" w:rsidRDefault="00813997" w:rsidP="00813997">
            <w:pPr>
              <w:rPr>
                <w:sz w:val="20"/>
                <w:lang w:val="sv-SE"/>
              </w:rPr>
            </w:pPr>
            <w:r w:rsidRPr="0052242C">
              <w:rPr>
                <w:sz w:val="20"/>
              </w:rPr>
              <w:t> </w:t>
            </w:r>
          </w:p>
          <w:p w14:paraId="3CD669E4" w14:textId="77777777" w:rsidR="00813997" w:rsidRPr="0052242C" w:rsidRDefault="00813997" w:rsidP="00813997">
            <w:pPr>
              <w:rPr>
                <w:sz w:val="20"/>
                <w:lang w:val="sv-SE"/>
              </w:rPr>
            </w:pPr>
            <w:r w:rsidRPr="0052242C">
              <w:rPr>
                <w:sz w:val="20"/>
              </w:rPr>
              <w:t>So does that mean every inter-band EN-DC configuration has timing difference? What about the configuration DC_42_n78 where Intel said SUO transmission mode is possible. How can SUO mode operate if there is timing difference?</w:t>
            </w:r>
          </w:p>
          <w:p w14:paraId="08A936B5" w14:textId="77777777" w:rsidR="00813997" w:rsidRPr="0052242C" w:rsidRDefault="00813997" w:rsidP="00813997">
            <w:pPr>
              <w:rPr>
                <w:sz w:val="20"/>
                <w:lang w:val="sv-SE"/>
              </w:rPr>
            </w:pPr>
            <w:r w:rsidRPr="0052242C">
              <w:rPr>
                <w:sz w:val="20"/>
              </w:rPr>
              <w:t> </w:t>
            </w:r>
          </w:p>
          <w:p w14:paraId="5EA4804A" w14:textId="77777777" w:rsidR="00813997" w:rsidRPr="0052242C" w:rsidRDefault="00813997" w:rsidP="00813997">
            <w:pPr>
              <w:rPr>
                <w:sz w:val="20"/>
                <w:lang w:val="sv-SE"/>
              </w:rPr>
            </w:pPr>
            <w:r w:rsidRPr="0052242C">
              <w:rPr>
                <w:sz w:val="20"/>
              </w:rPr>
              <w:t xml:space="preserve">Better wording would be to leave this sentence out </w:t>
            </w:r>
            <w:r w:rsidRPr="0052242C">
              <w:rPr>
                <w:i/>
                <w:iCs/>
                <w:color w:val="000000"/>
                <w:sz w:val="18"/>
                <w:szCs w:val="20"/>
              </w:rPr>
              <w:t>“</w:t>
            </w:r>
            <w:r w:rsidRPr="0052242C">
              <w:rPr>
                <w:rFonts w:ascii="Arial" w:hAnsi="Arial" w:cs="Arial"/>
                <w:i/>
                <w:iCs/>
                <w:color w:val="000000"/>
                <w:sz w:val="18"/>
                <w:szCs w:val="20"/>
                <w:lang w:val="en-GB"/>
              </w:rPr>
              <w:t>For inter-band EN-DC, uplink transmission timing difference is applicable.”</w:t>
            </w:r>
          </w:p>
          <w:p w14:paraId="67DA7C1C" w14:textId="77777777" w:rsidR="00813997" w:rsidRPr="0052242C" w:rsidRDefault="00813997" w:rsidP="00813997">
            <w:pPr>
              <w:rPr>
                <w:sz w:val="20"/>
                <w:lang w:val="sv-SE"/>
              </w:rPr>
            </w:pPr>
            <w:proofErr w:type="gramStart"/>
            <w:r w:rsidRPr="0052242C">
              <w:rPr>
                <w:sz w:val="20"/>
              </w:rPr>
              <w:t>as</w:t>
            </w:r>
            <w:proofErr w:type="gramEnd"/>
            <w:r w:rsidRPr="0052242C">
              <w:rPr>
                <w:sz w:val="20"/>
              </w:rPr>
              <w:t xml:space="preserve"> it was in the original LS. </w:t>
            </w:r>
          </w:p>
          <w:p w14:paraId="43D82739" w14:textId="77777777" w:rsidR="00813997" w:rsidRPr="0052242C" w:rsidRDefault="00813997" w:rsidP="00813997">
            <w:pPr>
              <w:rPr>
                <w:sz w:val="20"/>
                <w:lang w:val="sv-SE"/>
              </w:rPr>
            </w:pPr>
            <w:r w:rsidRPr="0052242C">
              <w:rPr>
                <w:sz w:val="20"/>
              </w:rPr>
              <w:t> </w:t>
            </w:r>
          </w:p>
          <w:p w14:paraId="56658282" w14:textId="77777777" w:rsidR="00813997" w:rsidRPr="0052242C" w:rsidRDefault="00813997" w:rsidP="00813997">
            <w:pPr>
              <w:rPr>
                <w:sz w:val="20"/>
                <w:lang w:val="sv-SE"/>
              </w:rPr>
            </w:pPr>
            <w:r w:rsidRPr="0052242C">
              <w:rPr>
                <w:sz w:val="20"/>
              </w:rPr>
              <w:t>-Ville</w:t>
            </w:r>
          </w:p>
          <w:p w14:paraId="0F4C960A" w14:textId="77777777" w:rsidR="00813997" w:rsidRPr="0052242C" w:rsidRDefault="00813997" w:rsidP="00813997">
            <w:pPr>
              <w:rPr>
                <w:sz w:val="20"/>
                <w:lang w:val="sv-SE"/>
              </w:rPr>
            </w:pPr>
            <w:r w:rsidRPr="0052242C">
              <w:rPr>
                <w:sz w:val="20"/>
              </w:rPr>
              <w:t> </w:t>
            </w:r>
          </w:p>
          <w:p w14:paraId="0824A4D3" w14:textId="77777777" w:rsidR="00813997" w:rsidRPr="0052242C" w:rsidRDefault="00813997" w:rsidP="00813997">
            <w:pPr>
              <w:rPr>
                <w:sz w:val="20"/>
                <w:lang w:val="sv-SE"/>
              </w:rPr>
            </w:pPr>
            <w:r w:rsidRPr="0052242C">
              <w:rPr>
                <w:sz w:val="20"/>
              </w:rPr>
              <w:t> </w:t>
            </w:r>
          </w:p>
          <w:p w14:paraId="00D3E60F" w14:textId="77777777" w:rsidR="00813997" w:rsidRPr="0052242C" w:rsidRDefault="00813997" w:rsidP="00813997">
            <w:pPr>
              <w:outlineLvl w:val="0"/>
              <w:rPr>
                <w:sz w:val="20"/>
                <w:lang w:val="sv-SE"/>
              </w:rPr>
            </w:pPr>
            <w:r w:rsidRPr="0052242C">
              <w:rPr>
                <w:b/>
                <w:bCs/>
                <w:sz w:val="20"/>
              </w:rPr>
              <w:t>From:</w:t>
            </w:r>
            <w:r w:rsidRPr="0052242C">
              <w:rPr>
                <w:sz w:val="20"/>
              </w:rPr>
              <w:t xml:space="preserve"> Kim, Jiwoo &lt;</w:t>
            </w:r>
            <w:proofErr w:type="spellStart"/>
            <w:r w:rsidRPr="0052242C">
              <w:rPr>
                <w:sz w:val="20"/>
                <w:lang w:val="sv-SE"/>
              </w:rPr>
              <w:fldChar w:fldCharType="begin"/>
            </w:r>
            <w:r w:rsidRPr="0052242C">
              <w:rPr>
                <w:sz w:val="20"/>
                <w:lang w:val="sv-SE"/>
              </w:rPr>
              <w:instrText xml:space="preserve"> HYPERLINK "mailto:jiwoo.kim@INTEL.COM" </w:instrText>
            </w:r>
            <w:r w:rsidRPr="0052242C">
              <w:rPr>
                <w:sz w:val="20"/>
                <w:lang w:val="sv-SE"/>
              </w:rPr>
              <w:fldChar w:fldCharType="separate"/>
            </w:r>
            <w:r w:rsidRPr="0052242C">
              <w:rPr>
                <w:rStyle w:val="Hyperlink"/>
                <w:sz w:val="20"/>
              </w:rPr>
              <w:t>jiwoo.kim@INTEL.COM</w:t>
            </w:r>
            <w:proofErr w:type="spellEnd"/>
            <w:r w:rsidRPr="0052242C">
              <w:rPr>
                <w:sz w:val="20"/>
                <w:lang w:val="sv-SE"/>
              </w:rPr>
              <w:fldChar w:fldCharType="end"/>
            </w:r>
            <w:r w:rsidRPr="0052242C">
              <w:rPr>
                <w:sz w:val="20"/>
              </w:rPr>
              <w:t xml:space="preserve">&gt; </w:t>
            </w:r>
            <w:r w:rsidRPr="0052242C">
              <w:rPr>
                <w:sz w:val="20"/>
              </w:rPr>
              <w:br/>
            </w:r>
            <w:r w:rsidRPr="0052242C">
              <w:rPr>
                <w:b/>
                <w:bCs/>
                <w:sz w:val="20"/>
              </w:rPr>
              <w:t>Sent:</w:t>
            </w:r>
            <w:r w:rsidRPr="0052242C">
              <w:rPr>
                <w:sz w:val="20"/>
              </w:rPr>
              <w:t xml:space="preserve"> Tuesday, October 9, 2018 8:46 PM</w:t>
            </w:r>
            <w:r w:rsidRPr="0052242C">
              <w:rPr>
                <w:sz w:val="20"/>
              </w:rPr>
              <w:br/>
            </w:r>
            <w:r w:rsidRPr="0052242C">
              <w:rPr>
                <w:b/>
                <w:bCs/>
                <w:sz w:val="20"/>
              </w:rPr>
              <w:t>To:</w:t>
            </w:r>
            <w:r w:rsidRPr="0052242C">
              <w:rPr>
                <w:sz w:val="20"/>
              </w:rPr>
              <w:t xml:space="preserve"> </w:t>
            </w:r>
            <w:hyperlink r:id="rId21"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[EXTERNAL] Re: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5C2D71CA" w14:textId="77777777" w:rsidR="00813997" w:rsidRPr="0052242C" w:rsidRDefault="00813997" w:rsidP="00813997">
            <w:pPr>
              <w:rPr>
                <w:sz w:val="20"/>
                <w:lang w:val="sv-SE"/>
              </w:rPr>
            </w:pPr>
            <w:r w:rsidRPr="0052242C">
              <w:rPr>
                <w:sz w:val="20"/>
              </w:rPr>
              <w:t> </w:t>
            </w:r>
          </w:p>
          <w:p w14:paraId="56732FE5" w14:textId="77777777" w:rsidR="00813997" w:rsidRPr="0052242C" w:rsidRDefault="00813997" w:rsidP="00813997">
            <w:pPr>
              <w:rPr>
                <w:sz w:val="20"/>
                <w:lang w:val="sv-SE"/>
              </w:rPr>
            </w:pPr>
            <w:r w:rsidRPr="0052242C">
              <w:rPr>
                <w:color w:val="1F497D"/>
                <w:sz w:val="20"/>
              </w:rPr>
              <w:t>Dear John,</w:t>
            </w:r>
          </w:p>
          <w:p w14:paraId="1C013D82" w14:textId="77777777" w:rsidR="00813997" w:rsidRPr="0052242C" w:rsidRDefault="00813997" w:rsidP="00813997">
            <w:pPr>
              <w:rPr>
                <w:sz w:val="20"/>
                <w:lang w:val="sv-SE"/>
              </w:rPr>
            </w:pPr>
            <w:r w:rsidRPr="0052242C">
              <w:rPr>
                <w:color w:val="1F497D"/>
                <w:sz w:val="20"/>
              </w:rPr>
              <w:t> </w:t>
            </w:r>
          </w:p>
          <w:p w14:paraId="76A16B7B" w14:textId="77777777" w:rsidR="00813997" w:rsidRPr="0052242C" w:rsidRDefault="00813997" w:rsidP="00813997">
            <w:pPr>
              <w:rPr>
                <w:sz w:val="20"/>
                <w:lang w:val="sv-SE"/>
              </w:rPr>
            </w:pPr>
            <w:r w:rsidRPr="0052242C">
              <w:rPr>
                <w:color w:val="1F497D"/>
                <w:sz w:val="20"/>
              </w:rPr>
              <w:t>Thanks for drafting and revising the LS.</w:t>
            </w:r>
          </w:p>
          <w:p w14:paraId="29A543EC" w14:textId="77777777" w:rsidR="00813997" w:rsidRPr="0052242C" w:rsidRDefault="00813997" w:rsidP="00813997">
            <w:pPr>
              <w:rPr>
                <w:sz w:val="20"/>
                <w:lang w:val="sv-SE"/>
              </w:rPr>
            </w:pPr>
            <w:r w:rsidRPr="0052242C">
              <w:rPr>
                <w:color w:val="1F497D"/>
                <w:sz w:val="20"/>
              </w:rPr>
              <w:t xml:space="preserve">Regarding #3, Intel would like to clarify further with the following revision. </w:t>
            </w:r>
          </w:p>
          <w:p w14:paraId="442B807D" w14:textId="77777777" w:rsidR="00813997" w:rsidRPr="0052242C" w:rsidRDefault="00813997" w:rsidP="00813997">
            <w:pPr>
              <w:rPr>
                <w:sz w:val="20"/>
                <w:lang w:val="sv-SE"/>
              </w:rPr>
            </w:pPr>
            <w:r w:rsidRPr="0052242C">
              <w:rPr>
                <w:color w:val="1F497D"/>
                <w:sz w:val="20"/>
              </w:rPr>
              <w:t> </w:t>
            </w:r>
          </w:p>
          <w:p w14:paraId="53ED0763" w14:textId="77777777" w:rsidR="00813997" w:rsidRPr="0052242C" w:rsidRDefault="00813997" w:rsidP="00813997">
            <w:pPr>
              <w:spacing w:after="120"/>
              <w:ind w:left="720"/>
              <w:rPr>
                <w:sz w:val="20"/>
                <w:lang w:val="sv-SE"/>
              </w:rPr>
            </w:pPr>
            <w:r w:rsidRPr="0052242C">
              <w:rPr>
                <w:rFonts w:ascii="Arial" w:hAnsi="Arial" w:cs="Arial"/>
                <w:b/>
                <w:bCs/>
                <w:i/>
                <w:iCs/>
                <w:sz w:val="20"/>
              </w:rPr>
              <w:t>3. Handling of TA in Synchronous MR-DC</w:t>
            </w:r>
          </w:p>
          <w:p w14:paraId="474141D9" w14:textId="77777777" w:rsidR="00813997" w:rsidRPr="0052242C" w:rsidRDefault="00813997" w:rsidP="00813997">
            <w:pPr>
              <w:pStyle w:val="Header"/>
              <w:ind w:left="720"/>
              <w:rPr>
                <w:sz w:val="18"/>
                <w:lang w:val="sv-SE"/>
              </w:rPr>
            </w:pPr>
            <w:r w:rsidRPr="0052242C">
              <w:rPr>
                <w:rFonts w:ascii="Arial" w:hAnsi="Arial" w:cs="Arial"/>
                <w:i/>
                <w:iCs/>
                <w:sz w:val="18"/>
              </w:rPr>
              <w:t xml:space="preserve">RAN4 has defined </w:t>
            </w:r>
            <w:r w:rsidRPr="0052242C">
              <w:rPr>
                <w:rFonts w:ascii="Arial" w:hAnsi="Arial" w:cs="Arial"/>
                <w:i/>
                <w:iCs/>
                <w:color w:val="FF0000"/>
                <w:sz w:val="18"/>
              </w:rPr>
              <w:t xml:space="preserve">intra-band </w:t>
            </w:r>
            <w:r w:rsidRPr="0052242C">
              <w:rPr>
                <w:rFonts w:ascii="Arial" w:hAnsi="Arial" w:cs="Arial"/>
                <w:i/>
                <w:iCs/>
                <w:sz w:val="18"/>
              </w:rPr>
              <w:t xml:space="preserve">EN_DC combinations which are synchronous, </w:t>
            </w:r>
            <w:r w:rsidRPr="0052242C">
              <w:rPr>
                <w:rFonts w:ascii="Arial" w:hAnsi="Arial" w:cs="Arial"/>
                <w:i/>
                <w:iCs/>
                <w:color w:val="FF0000"/>
                <w:sz w:val="18"/>
              </w:rPr>
              <w:t xml:space="preserve">where no uplink transmission timing difference is applicable. For inter-band EN-DC, uplink transmission timing difference is applicable. </w:t>
            </w:r>
            <w:r w:rsidRPr="0052242C">
              <w:rPr>
                <w:rFonts w:ascii="Arial" w:hAnsi="Arial" w:cs="Arial"/>
                <w:i/>
                <w:iCs/>
                <w:sz w:val="18"/>
              </w:rPr>
              <w:t xml:space="preserve">How synchronous MR-DC combinations should be supported from timing adjustment perspective is a RAN1 issue and it is unlikely that RAN4 will have a response. </w:t>
            </w:r>
          </w:p>
          <w:p w14:paraId="2D87F65A" w14:textId="77777777" w:rsidR="00813997" w:rsidRPr="0052242C" w:rsidRDefault="00813997" w:rsidP="00813997">
            <w:pPr>
              <w:rPr>
                <w:sz w:val="20"/>
                <w:lang w:val="sv-SE"/>
              </w:rPr>
            </w:pPr>
            <w:r w:rsidRPr="0052242C">
              <w:rPr>
                <w:color w:val="1F497D"/>
                <w:sz w:val="20"/>
                <w:lang w:val="en-GB"/>
              </w:rPr>
              <w:t> </w:t>
            </w:r>
          </w:p>
          <w:p w14:paraId="5402B056" w14:textId="77777777" w:rsidR="00813997" w:rsidRPr="0052242C" w:rsidRDefault="00813997" w:rsidP="00813997">
            <w:pPr>
              <w:rPr>
                <w:sz w:val="20"/>
                <w:lang w:val="sv-SE"/>
              </w:rPr>
            </w:pPr>
            <w:r w:rsidRPr="0052242C">
              <w:rPr>
                <w:color w:val="1F497D"/>
                <w:sz w:val="20"/>
              </w:rPr>
              <w:t> </w:t>
            </w:r>
          </w:p>
          <w:p w14:paraId="0633C4B0" w14:textId="77777777" w:rsidR="00813997" w:rsidRPr="0052242C" w:rsidRDefault="00813997" w:rsidP="00813997">
            <w:pPr>
              <w:rPr>
                <w:sz w:val="20"/>
                <w:lang w:val="sv-SE"/>
              </w:rPr>
            </w:pPr>
            <w:r w:rsidRPr="0052242C">
              <w:rPr>
                <w:color w:val="1F497D"/>
                <w:sz w:val="20"/>
              </w:rPr>
              <w:t xml:space="preserve">I put the revised LS in the same location at </w:t>
            </w:r>
            <w:hyperlink r:id="rId22" w:history="1">
              <w:r w:rsidRPr="0052242C">
                <w:rPr>
                  <w:rStyle w:val="Hyperlink"/>
                  <w:sz w:val="20"/>
                </w:rPr>
                <w:t>ftp://10.10.10.10/RAN/RAN4/Inbox/drafts/DRAFT%20R4-%241813862%20RAN4%20LS%20to%20RAN2%20on%20EN_DC%20T-Mobile%20USA%20v2%20-%20INTEL.docx</w:t>
              </w:r>
            </w:hyperlink>
          </w:p>
          <w:p w14:paraId="0B0D4791" w14:textId="77777777" w:rsidR="00813997" w:rsidRPr="0052242C" w:rsidRDefault="00813997" w:rsidP="00813997">
            <w:pPr>
              <w:rPr>
                <w:sz w:val="20"/>
                <w:lang w:val="sv-SE"/>
              </w:rPr>
            </w:pPr>
            <w:r w:rsidRPr="0052242C">
              <w:rPr>
                <w:color w:val="1F497D"/>
                <w:sz w:val="20"/>
              </w:rPr>
              <w:t>Hope this is OK for T-Mobile.</w:t>
            </w:r>
          </w:p>
          <w:p w14:paraId="177F3EEC" w14:textId="77777777" w:rsidR="00813997" w:rsidRPr="0052242C" w:rsidRDefault="00813997" w:rsidP="00813997">
            <w:pPr>
              <w:rPr>
                <w:sz w:val="20"/>
                <w:lang w:val="sv-SE"/>
              </w:rPr>
            </w:pPr>
            <w:r w:rsidRPr="0052242C">
              <w:rPr>
                <w:color w:val="1F497D"/>
                <w:sz w:val="20"/>
              </w:rPr>
              <w:t> </w:t>
            </w:r>
          </w:p>
          <w:p w14:paraId="079DB4E3" w14:textId="77777777" w:rsidR="00813997" w:rsidRPr="0052242C" w:rsidRDefault="00813997" w:rsidP="00813997">
            <w:pPr>
              <w:rPr>
                <w:sz w:val="20"/>
                <w:lang w:val="sv-SE"/>
              </w:rPr>
            </w:pPr>
            <w:r w:rsidRPr="0052242C">
              <w:rPr>
                <w:color w:val="1F497D"/>
                <w:sz w:val="20"/>
              </w:rPr>
              <w:t>Regards,</w:t>
            </w:r>
          </w:p>
          <w:p w14:paraId="48311113" w14:textId="77777777" w:rsidR="00813997" w:rsidRPr="0052242C" w:rsidRDefault="00813997" w:rsidP="00813997">
            <w:pPr>
              <w:rPr>
                <w:sz w:val="20"/>
                <w:lang w:val="sv-SE"/>
              </w:rPr>
            </w:pPr>
            <w:r w:rsidRPr="0052242C">
              <w:rPr>
                <w:color w:val="1F497D"/>
                <w:sz w:val="20"/>
              </w:rPr>
              <w:lastRenderedPageBreak/>
              <w:t>Jiwoo</w:t>
            </w:r>
          </w:p>
          <w:p w14:paraId="1D68F0FA" w14:textId="77777777" w:rsidR="00813997" w:rsidRPr="0052242C" w:rsidRDefault="00813997" w:rsidP="00813997">
            <w:pPr>
              <w:rPr>
                <w:sz w:val="20"/>
                <w:lang w:val="sv-SE"/>
              </w:rPr>
            </w:pPr>
            <w:r w:rsidRPr="0052242C">
              <w:rPr>
                <w:color w:val="1F497D"/>
                <w:sz w:val="20"/>
              </w:rPr>
              <w:t> </w:t>
            </w:r>
          </w:p>
          <w:p w14:paraId="5DF16FF3" w14:textId="77777777" w:rsidR="00813997" w:rsidRPr="0052242C" w:rsidRDefault="00813997" w:rsidP="00813997">
            <w:pPr>
              <w:outlineLvl w:val="0"/>
              <w:rPr>
                <w:sz w:val="20"/>
                <w:lang w:val="sv-SE"/>
              </w:rPr>
            </w:pPr>
            <w:r w:rsidRPr="0052242C">
              <w:rPr>
                <w:b/>
                <w:bCs/>
                <w:sz w:val="20"/>
              </w:rPr>
              <w:t>From:</w:t>
            </w:r>
            <w:r w:rsidRPr="0052242C">
              <w:rPr>
                <w:sz w:val="20"/>
              </w:rPr>
              <w:t xml:space="preserve"> Humbert, John [</w:t>
            </w:r>
            <w:proofErr w:type="spellStart"/>
            <w:r w:rsidRPr="0052242C">
              <w:rPr>
                <w:sz w:val="20"/>
                <w:lang w:val="sv-SE"/>
              </w:rPr>
              <w:fldChar w:fldCharType="begin"/>
            </w:r>
            <w:r w:rsidRPr="0052242C">
              <w:rPr>
                <w:sz w:val="20"/>
                <w:lang w:val="sv-SE"/>
              </w:rPr>
              <w:instrText xml:space="preserve"> HYPERLINK "mailto:John.Humbert2@T-MOBILE.COM" </w:instrText>
            </w:r>
            <w:r w:rsidRPr="0052242C">
              <w:rPr>
                <w:sz w:val="20"/>
                <w:lang w:val="sv-SE"/>
              </w:rPr>
              <w:fldChar w:fldCharType="separate"/>
            </w:r>
            <w:r w:rsidRPr="0052242C">
              <w:rPr>
                <w:rStyle w:val="Hyperlink"/>
                <w:sz w:val="20"/>
              </w:rPr>
              <w:t>mailto:John.Humbert2@T-MOBILE.COM</w:t>
            </w:r>
            <w:proofErr w:type="spellEnd"/>
            <w:r w:rsidRPr="0052242C">
              <w:rPr>
                <w:sz w:val="20"/>
                <w:lang w:val="sv-SE"/>
              </w:rPr>
              <w:fldChar w:fldCharType="end"/>
            </w:r>
            <w:r w:rsidRPr="0052242C">
              <w:rPr>
                <w:sz w:val="20"/>
              </w:rPr>
              <w:t xml:space="preserve">] </w:t>
            </w:r>
            <w:r w:rsidRPr="0052242C">
              <w:rPr>
                <w:sz w:val="20"/>
              </w:rPr>
              <w:br/>
            </w:r>
            <w:r w:rsidRPr="0052242C">
              <w:rPr>
                <w:b/>
                <w:bCs/>
                <w:sz w:val="20"/>
              </w:rPr>
              <w:t>Sent:</w:t>
            </w:r>
            <w:r w:rsidRPr="0052242C">
              <w:rPr>
                <w:sz w:val="20"/>
              </w:rPr>
              <w:t xml:space="preserve"> Tuesday, October 9, 2018 7:15 PM</w:t>
            </w:r>
            <w:r w:rsidRPr="0052242C">
              <w:rPr>
                <w:sz w:val="20"/>
              </w:rPr>
              <w:br/>
            </w:r>
            <w:r w:rsidRPr="0052242C">
              <w:rPr>
                <w:b/>
                <w:bCs/>
                <w:sz w:val="20"/>
              </w:rPr>
              <w:t>To:</w:t>
            </w:r>
            <w:r w:rsidRPr="0052242C">
              <w:rPr>
                <w:sz w:val="20"/>
              </w:rPr>
              <w:t xml:space="preserve"> </w:t>
            </w:r>
            <w:hyperlink r:id="rId23" w:history="1">
              <w:proofErr w:type="spellStart"/>
              <w:r w:rsidRPr="0052242C">
                <w:rPr>
                  <w:rStyle w:val="Hyperlink"/>
                  <w:sz w:val="20"/>
                </w:rPr>
                <w:t>3GPP_TSG_RAN_WG4@LIST.ETSI.ORG</w:t>
              </w:r>
              <w:proofErr w:type="spellEnd"/>
            </w:hyperlink>
            <w:r w:rsidRPr="0052242C">
              <w:rPr>
                <w:sz w:val="20"/>
              </w:rPr>
              <w:br/>
            </w:r>
            <w:r w:rsidRPr="0052242C">
              <w:rPr>
                <w:b/>
                <w:bCs/>
                <w:sz w:val="20"/>
              </w:rPr>
              <w:t>Subject:</w:t>
            </w:r>
            <w:r w:rsidRPr="0052242C">
              <w:rPr>
                <w:sz w:val="20"/>
              </w:rPr>
              <w:t xml:space="preserve"> revised outgoing LS on </w:t>
            </w:r>
            <w:proofErr w:type="spellStart"/>
            <w:r w:rsidRPr="0052242C">
              <w:rPr>
                <w:sz w:val="20"/>
              </w:rPr>
              <w:t>intraband</w:t>
            </w:r>
            <w:proofErr w:type="spellEnd"/>
            <w:r w:rsidRPr="0052242C">
              <w:rPr>
                <w:sz w:val="20"/>
              </w:rPr>
              <w:t xml:space="preserve"> </w:t>
            </w:r>
            <w:proofErr w:type="spellStart"/>
            <w:r w:rsidRPr="0052242C">
              <w:rPr>
                <w:sz w:val="20"/>
              </w:rPr>
              <w:t>EN_DC</w:t>
            </w:r>
            <w:proofErr w:type="spellEnd"/>
          </w:p>
          <w:p w14:paraId="1260A1E9" w14:textId="77777777" w:rsidR="00813997" w:rsidRPr="0052242C" w:rsidRDefault="00813997" w:rsidP="00813997">
            <w:pPr>
              <w:rPr>
                <w:sz w:val="20"/>
                <w:lang w:val="sv-SE"/>
              </w:rPr>
            </w:pPr>
            <w:r w:rsidRPr="0052242C">
              <w:rPr>
                <w:sz w:val="20"/>
              </w:rPr>
              <w:t> </w:t>
            </w:r>
          </w:p>
          <w:p w14:paraId="203018F3" w14:textId="77777777" w:rsidR="00813997" w:rsidRPr="0052242C" w:rsidRDefault="00813997" w:rsidP="00813997">
            <w:pPr>
              <w:rPr>
                <w:sz w:val="20"/>
                <w:lang w:val="sv-SE"/>
              </w:rPr>
            </w:pPr>
            <w:r w:rsidRPr="0052242C">
              <w:rPr>
                <w:sz w:val="20"/>
              </w:rPr>
              <w:t xml:space="preserve">On Monday R4 discussed the RAN4 outgoing LS to RAN2 (R4-1812457), during the online discussion there were concerns with the language in section 2 specifying RAN2 signaling mechanisms and a discussion about TA in section s 3.  NTT DoCoMo submitted a very similar response LS in R4-1812014.  The revised draft takes into account DoCoMo’s contribution and the online discussion.   </w:t>
            </w:r>
          </w:p>
          <w:p w14:paraId="7039E9AE" w14:textId="77777777" w:rsidR="00813997" w:rsidRPr="0052242C" w:rsidRDefault="00813997" w:rsidP="00813997">
            <w:pPr>
              <w:rPr>
                <w:sz w:val="20"/>
                <w:lang w:val="sv-SE"/>
              </w:rPr>
            </w:pPr>
            <w:r w:rsidRPr="0052242C">
              <w:rPr>
                <w:sz w:val="20"/>
              </w:rPr>
              <w:t> </w:t>
            </w:r>
          </w:p>
          <w:p w14:paraId="78C6BC62" w14:textId="77777777" w:rsidR="00813997" w:rsidRPr="0052242C" w:rsidRDefault="00813997" w:rsidP="00813997">
            <w:pPr>
              <w:rPr>
                <w:sz w:val="20"/>
                <w:lang w:val="sv-SE"/>
              </w:rPr>
            </w:pPr>
            <w:r w:rsidRPr="0052242C">
              <w:rPr>
                <w:sz w:val="20"/>
              </w:rPr>
              <w:t>Revised draft is in the RAN4 draft folder titled “DRAFT R4-$1813862 RAN4 LS to RAN2 on EN_DC T-Mobile USA v2”.</w:t>
            </w:r>
          </w:p>
          <w:p w14:paraId="7B35E552" w14:textId="77777777" w:rsidR="00813997" w:rsidRPr="0052242C" w:rsidRDefault="00813997" w:rsidP="00813997">
            <w:pPr>
              <w:rPr>
                <w:sz w:val="20"/>
                <w:lang w:val="sv-SE"/>
              </w:rPr>
            </w:pPr>
            <w:r w:rsidRPr="0052242C">
              <w:rPr>
                <w:sz w:val="20"/>
              </w:rPr>
              <w:t> </w:t>
            </w:r>
          </w:p>
          <w:p w14:paraId="5DAB8661" w14:textId="77777777" w:rsidR="00813997" w:rsidRPr="0052242C" w:rsidRDefault="00813997" w:rsidP="00813997">
            <w:pPr>
              <w:rPr>
                <w:sz w:val="20"/>
                <w:lang w:val="sv-SE"/>
              </w:rPr>
            </w:pPr>
            <w:r w:rsidRPr="0052242C">
              <w:rPr>
                <w:sz w:val="20"/>
              </w:rPr>
              <w:t> </w:t>
            </w:r>
          </w:p>
          <w:p w14:paraId="184F205E" w14:textId="77777777" w:rsidR="00813997" w:rsidRPr="0052242C" w:rsidRDefault="00813997" w:rsidP="00813997">
            <w:pPr>
              <w:rPr>
                <w:sz w:val="20"/>
                <w:lang w:val="sv-SE"/>
              </w:rPr>
            </w:pPr>
            <w:r w:rsidRPr="0052242C">
              <w:rPr>
                <w:sz w:val="20"/>
              </w:rPr>
              <w:t> </w:t>
            </w:r>
          </w:p>
          <w:p w14:paraId="2E99638E" w14:textId="77777777" w:rsidR="00813997" w:rsidRDefault="00813997" w:rsidP="00813997">
            <w:pPr>
              <w:rPr>
                <w:lang w:val="sv-SE"/>
              </w:rPr>
            </w:pPr>
            <w:r w:rsidRPr="0052242C">
              <w:rPr>
                <w:rFonts w:ascii="Tele-GroteskFet" w:hAnsi="Tele-GroteskFet" w:hint="eastAsia"/>
                <w:sz w:val="18"/>
                <w:szCs w:val="20"/>
              </w:rPr>
              <w:t>John Humbert</w:t>
            </w:r>
            <w:r w:rsidRPr="0052242C">
              <w:rPr>
                <w:rFonts w:ascii="Tele-GroteskFet" w:hAnsi="Tele-GroteskFet" w:hint="cs"/>
                <w:sz w:val="18"/>
                <w:szCs w:val="20"/>
              </w:rPr>
              <w:t> </w:t>
            </w:r>
            <w:r w:rsidRPr="0052242C">
              <w:rPr>
                <w:rFonts w:ascii="Tele-GroteskFet" w:hAnsi="Tele-GroteskFet" w:hint="eastAsia"/>
                <w:sz w:val="18"/>
                <w:szCs w:val="20"/>
              </w:rPr>
              <w:t xml:space="preserve"> </w:t>
            </w:r>
            <w:r w:rsidRPr="0052242C">
              <w:rPr>
                <w:rFonts w:ascii="Tele-GroteskFet" w:hAnsi="Tele-GroteskFet" w:hint="eastAsia"/>
                <w:sz w:val="18"/>
                <w:szCs w:val="20"/>
              </w:rPr>
              <w:br/>
            </w:r>
            <w:r w:rsidRPr="0052242C">
              <w:rPr>
                <w:rFonts w:ascii="Tele-GroteskHal" w:hAnsi="Tele-GroteskHal" w:hint="eastAsia"/>
                <w:sz w:val="16"/>
                <w:szCs w:val="18"/>
              </w:rPr>
              <w:t>Principal Engineer, System Architecture</w:t>
            </w:r>
          </w:p>
          <w:p w14:paraId="71A8AE97" w14:textId="77777777" w:rsidR="00813997" w:rsidRPr="00813997" w:rsidRDefault="00813997" w:rsidP="00EF091C">
            <w:pPr>
              <w:rPr>
                <w:lang w:val="sv-SE"/>
              </w:rPr>
            </w:pPr>
          </w:p>
        </w:tc>
      </w:tr>
    </w:tbl>
    <w:p w14:paraId="61EE98B1" w14:textId="77777777" w:rsidR="00813997" w:rsidRPr="00EF091C" w:rsidRDefault="00813997" w:rsidP="00EF091C"/>
    <w:sectPr w:rsidR="00813997" w:rsidRPr="00EF091C"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ele-GroteskFet">
    <w:altName w:val="Times New Roman"/>
    <w:charset w:val="00"/>
    <w:family w:val="auto"/>
    <w:pitch w:val="default"/>
  </w:font>
  <w:font w:name="Tele-GroteskHal">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45C3F"/>
    <w:multiLevelType w:val="hybridMultilevel"/>
    <w:tmpl w:val="105ABA44"/>
    <w:lvl w:ilvl="0" w:tplc="5802BC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501255"/>
    <w:multiLevelType w:val="hybridMultilevel"/>
    <w:tmpl w:val="0E0C29B8"/>
    <w:lvl w:ilvl="0" w:tplc="EB2A412C">
      <w:start w:val="1"/>
      <w:numFmt w:val="bullet"/>
      <w:lvlText w:val="•"/>
      <w:lvlJc w:val="left"/>
      <w:pPr>
        <w:tabs>
          <w:tab w:val="num" w:pos="720"/>
        </w:tabs>
        <w:ind w:left="720" w:hanging="360"/>
      </w:pPr>
      <w:rPr>
        <w:rFonts w:ascii="Arial" w:hAnsi="Arial" w:hint="default"/>
      </w:rPr>
    </w:lvl>
    <w:lvl w:ilvl="1" w:tplc="B0F2B750">
      <w:start w:val="289"/>
      <w:numFmt w:val="bullet"/>
      <w:lvlText w:val="•"/>
      <w:lvlJc w:val="left"/>
      <w:pPr>
        <w:tabs>
          <w:tab w:val="num" w:pos="1440"/>
        </w:tabs>
        <w:ind w:left="1440" w:hanging="360"/>
      </w:pPr>
      <w:rPr>
        <w:rFonts w:ascii="Arial" w:hAnsi="Arial" w:hint="default"/>
      </w:rPr>
    </w:lvl>
    <w:lvl w:ilvl="2" w:tplc="FCB42C86" w:tentative="1">
      <w:start w:val="1"/>
      <w:numFmt w:val="bullet"/>
      <w:lvlText w:val="•"/>
      <w:lvlJc w:val="left"/>
      <w:pPr>
        <w:tabs>
          <w:tab w:val="num" w:pos="2160"/>
        </w:tabs>
        <w:ind w:left="2160" w:hanging="360"/>
      </w:pPr>
      <w:rPr>
        <w:rFonts w:ascii="Arial" w:hAnsi="Arial" w:hint="default"/>
      </w:rPr>
    </w:lvl>
    <w:lvl w:ilvl="3" w:tplc="64A44CEC" w:tentative="1">
      <w:start w:val="1"/>
      <w:numFmt w:val="bullet"/>
      <w:lvlText w:val="•"/>
      <w:lvlJc w:val="left"/>
      <w:pPr>
        <w:tabs>
          <w:tab w:val="num" w:pos="2880"/>
        </w:tabs>
        <w:ind w:left="2880" w:hanging="360"/>
      </w:pPr>
      <w:rPr>
        <w:rFonts w:ascii="Arial" w:hAnsi="Arial" w:hint="default"/>
      </w:rPr>
    </w:lvl>
    <w:lvl w:ilvl="4" w:tplc="9340A058" w:tentative="1">
      <w:start w:val="1"/>
      <w:numFmt w:val="bullet"/>
      <w:lvlText w:val="•"/>
      <w:lvlJc w:val="left"/>
      <w:pPr>
        <w:tabs>
          <w:tab w:val="num" w:pos="3600"/>
        </w:tabs>
        <w:ind w:left="3600" w:hanging="360"/>
      </w:pPr>
      <w:rPr>
        <w:rFonts w:ascii="Arial" w:hAnsi="Arial" w:hint="default"/>
      </w:rPr>
    </w:lvl>
    <w:lvl w:ilvl="5" w:tplc="DDC2E494" w:tentative="1">
      <w:start w:val="1"/>
      <w:numFmt w:val="bullet"/>
      <w:lvlText w:val="•"/>
      <w:lvlJc w:val="left"/>
      <w:pPr>
        <w:tabs>
          <w:tab w:val="num" w:pos="4320"/>
        </w:tabs>
        <w:ind w:left="4320" w:hanging="360"/>
      </w:pPr>
      <w:rPr>
        <w:rFonts w:ascii="Arial" w:hAnsi="Arial" w:hint="default"/>
      </w:rPr>
    </w:lvl>
    <w:lvl w:ilvl="6" w:tplc="91F285F8" w:tentative="1">
      <w:start w:val="1"/>
      <w:numFmt w:val="bullet"/>
      <w:lvlText w:val="•"/>
      <w:lvlJc w:val="left"/>
      <w:pPr>
        <w:tabs>
          <w:tab w:val="num" w:pos="5040"/>
        </w:tabs>
        <w:ind w:left="5040" w:hanging="360"/>
      </w:pPr>
      <w:rPr>
        <w:rFonts w:ascii="Arial" w:hAnsi="Arial" w:hint="default"/>
      </w:rPr>
    </w:lvl>
    <w:lvl w:ilvl="7" w:tplc="112C314C" w:tentative="1">
      <w:start w:val="1"/>
      <w:numFmt w:val="bullet"/>
      <w:lvlText w:val="•"/>
      <w:lvlJc w:val="left"/>
      <w:pPr>
        <w:tabs>
          <w:tab w:val="num" w:pos="5760"/>
        </w:tabs>
        <w:ind w:left="5760" w:hanging="360"/>
      </w:pPr>
      <w:rPr>
        <w:rFonts w:ascii="Arial" w:hAnsi="Arial" w:hint="default"/>
      </w:rPr>
    </w:lvl>
    <w:lvl w:ilvl="8" w:tplc="C024DB4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6D8E"/>
    <w:rsid w:val="00010570"/>
    <w:rsid w:val="0001306A"/>
    <w:rsid w:val="00035D98"/>
    <w:rsid w:val="00041270"/>
    <w:rsid w:val="000443BE"/>
    <w:rsid w:val="00062C90"/>
    <w:rsid w:val="00066DAD"/>
    <w:rsid w:val="000701C5"/>
    <w:rsid w:val="00085015"/>
    <w:rsid w:val="000876AD"/>
    <w:rsid w:val="00094E23"/>
    <w:rsid w:val="000A51BA"/>
    <w:rsid w:val="000B6B6E"/>
    <w:rsid w:val="000C1211"/>
    <w:rsid w:val="000D02AE"/>
    <w:rsid w:val="000D58F2"/>
    <w:rsid w:val="000D5FFF"/>
    <w:rsid w:val="000D7B9A"/>
    <w:rsid w:val="000E151A"/>
    <w:rsid w:val="000E59B8"/>
    <w:rsid w:val="000F5A0D"/>
    <w:rsid w:val="000F7E79"/>
    <w:rsid w:val="00100FC8"/>
    <w:rsid w:val="00101722"/>
    <w:rsid w:val="001168D0"/>
    <w:rsid w:val="00122B4B"/>
    <w:rsid w:val="00123505"/>
    <w:rsid w:val="00146FDD"/>
    <w:rsid w:val="001555D3"/>
    <w:rsid w:val="001710F7"/>
    <w:rsid w:val="00173C94"/>
    <w:rsid w:val="00176944"/>
    <w:rsid w:val="00177830"/>
    <w:rsid w:val="00190B4F"/>
    <w:rsid w:val="001A0458"/>
    <w:rsid w:val="001A1883"/>
    <w:rsid w:val="001A3431"/>
    <w:rsid w:val="001A7549"/>
    <w:rsid w:val="001A76F5"/>
    <w:rsid w:val="001B5E63"/>
    <w:rsid w:val="001B7587"/>
    <w:rsid w:val="001C0601"/>
    <w:rsid w:val="001C33F9"/>
    <w:rsid w:val="001C70A8"/>
    <w:rsid w:val="001D0559"/>
    <w:rsid w:val="001D058E"/>
    <w:rsid w:val="001E04A3"/>
    <w:rsid w:val="001E0972"/>
    <w:rsid w:val="001E3AEF"/>
    <w:rsid w:val="001E7C0B"/>
    <w:rsid w:val="001F291B"/>
    <w:rsid w:val="001F29E3"/>
    <w:rsid w:val="00201BDC"/>
    <w:rsid w:val="00201DB4"/>
    <w:rsid w:val="0020506B"/>
    <w:rsid w:val="00206BD7"/>
    <w:rsid w:val="002208A0"/>
    <w:rsid w:val="00222486"/>
    <w:rsid w:val="00223B71"/>
    <w:rsid w:val="002245CB"/>
    <w:rsid w:val="0022679C"/>
    <w:rsid w:val="00227D51"/>
    <w:rsid w:val="00227DCD"/>
    <w:rsid w:val="00232067"/>
    <w:rsid w:val="0023393B"/>
    <w:rsid w:val="002415E5"/>
    <w:rsid w:val="00242BCE"/>
    <w:rsid w:val="00242C40"/>
    <w:rsid w:val="002430C5"/>
    <w:rsid w:val="00245703"/>
    <w:rsid w:val="0025151E"/>
    <w:rsid w:val="0026735E"/>
    <w:rsid w:val="00276887"/>
    <w:rsid w:val="002824E1"/>
    <w:rsid w:val="00282CD0"/>
    <w:rsid w:val="00284F09"/>
    <w:rsid w:val="00285D3E"/>
    <w:rsid w:val="0029077E"/>
    <w:rsid w:val="002917BE"/>
    <w:rsid w:val="00293C3B"/>
    <w:rsid w:val="002A11B2"/>
    <w:rsid w:val="002A15D3"/>
    <w:rsid w:val="002A1C61"/>
    <w:rsid w:val="002B1D9D"/>
    <w:rsid w:val="002B474C"/>
    <w:rsid w:val="002B73DC"/>
    <w:rsid w:val="002C0890"/>
    <w:rsid w:val="002C1A1D"/>
    <w:rsid w:val="002D176E"/>
    <w:rsid w:val="002D4376"/>
    <w:rsid w:val="002D4676"/>
    <w:rsid w:val="002E4F90"/>
    <w:rsid w:val="002E6B5F"/>
    <w:rsid w:val="002F5044"/>
    <w:rsid w:val="003100D8"/>
    <w:rsid w:val="00315301"/>
    <w:rsid w:val="00315E6D"/>
    <w:rsid w:val="00316B66"/>
    <w:rsid w:val="003225B2"/>
    <w:rsid w:val="003240A0"/>
    <w:rsid w:val="00331317"/>
    <w:rsid w:val="00333545"/>
    <w:rsid w:val="00343321"/>
    <w:rsid w:val="0034530C"/>
    <w:rsid w:val="00345DFE"/>
    <w:rsid w:val="00352C8C"/>
    <w:rsid w:val="00370B27"/>
    <w:rsid w:val="0037525F"/>
    <w:rsid w:val="00376BB9"/>
    <w:rsid w:val="003852CE"/>
    <w:rsid w:val="00386CBF"/>
    <w:rsid w:val="0039616A"/>
    <w:rsid w:val="003C546D"/>
    <w:rsid w:val="003C5DA2"/>
    <w:rsid w:val="003C6723"/>
    <w:rsid w:val="003D0655"/>
    <w:rsid w:val="003D2C71"/>
    <w:rsid w:val="003D3AE7"/>
    <w:rsid w:val="003D4FAF"/>
    <w:rsid w:val="003E5457"/>
    <w:rsid w:val="003F5343"/>
    <w:rsid w:val="00400ABE"/>
    <w:rsid w:val="00401193"/>
    <w:rsid w:val="004011F4"/>
    <w:rsid w:val="00403D9C"/>
    <w:rsid w:val="00404B7B"/>
    <w:rsid w:val="00405096"/>
    <w:rsid w:val="00417A68"/>
    <w:rsid w:val="00423803"/>
    <w:rsid w:val="004238D6"/>
    <w:rsid w:val="004256EB"/>
    <w:rsid w:val="00425AC4"/>
    <w:rsid w:val="004412E2"/>
    <w:rsid w:val="00446543"/>
    <w:rsid w:val="004502E5"/>
    <w:rsid w:val="00455FAF"/>
    <w:rsid w:val="004621BB"/>
    <w:rsid w:val="0046382B"/>
    <w:rsid w:val="00466D7C"/>
    <w:rsid w:val="00470A68"/>
    <w:rsid w:val="00471185"/>
    <w:rsid w:val="0047429B"/>
    <w:rsid w:val="00482C05"/>
    <w:rsid w:val="00491F0A"/>
    <w:rsid w:val="0049472C"/>
    <w:rsid w:val="00494AC6"/>
    <w:rsid w:val="004A3B7D"/>
    <w:rsid w:val="004A4116"/>
    <w:rsid w:val="004B513A"/>
    <w:rsid w:val="004C0D58"/>
    <w:rsid w:val="004C130C"/>
    <w:rsid w:val="004C27C3"/>
    <w:rsid w:val="004C579F"/>
    <w:rsid w:val="004C7385"/>
    <w:rsid w:val="004C7749"/>
    <w:rsid w:val="004D1E25"/>
    <w:rsid w:val="004D26C4"/>
    <w:rsid w:val="004D3AEA"/>
    <w:rsid w:val="004E3BDA"/>
    <w:rsid w:val="004E3E79"/>
    <w:rsid w:val="004E4E4B"/>
    <w:rsid w:val="004E66F6"/>
    <w:rsid w:val="004F0A49"/>
    <w:rsid w:val="004F20D8"/>
    <w:rsid w:val="004F389D"/>
    <w:rsid w:val="00512C21"/>
    <w:rsid w:val="00512FAC"/>
    <w:rsid w:val="00514603"/>
    <w:rsid w:val="00514882"/>
    <w:rsid w:val="0052242C"/>
    <w:rsid w:val="0052371F"/>
    <w:rsid w:val="00530FF9"/>
    <w:rsid w:val="005314B7"/>
    <w:rsid w:val="005365DD"/>
    <w:rsid w:val="00545068"/>
    <w:rsid w:val="00552A60"/>
    <w:rsid w:val="00553F0F"/>
    <w:rsid w:val="00554AC6"/>
    <w:rsid w:val="0055662B"/>
    <w:rsid w:val="00560AE5"/>
    <w:rsid w:val="00563F02"/>
    <w:rsid w:val="00577966"/>
    <w:rsid w:val="00580557"/>
    <w:rsid w:val="00582A2B"/>
    <w:rsid w:val="005841C5"/>
    <w:rsid w:val="00590C9D"/>
    <w:rsid w:val="005937CD"/>
    <w:rsid w:val="00594BD5"/>
    <w:rsid w:val="005A2C8D"/>
    <w:rsid w:val="005A30F1"/>
    <w:rsid w:val="005A5BE0"/>
    <w:rsid w:val="005A5E04"/>
    <w:rsid w:val="005A65AC"/>
    <w:rsid w:val="005C1FEF"/>
    <w:rsid w:val="005E1F80"/>
    <w:rsid w:val="005E4222"/>
    <w:rsid w:val="005E4A6F"/>
    <w:rsid w:val="005E5EB1"/>
    <w:rsid w:val="005E6416"/>
    <w:rsid w:val="0060001E"/>
    <w:rsid w:val="006039FC"/>
    <w:rsid w:val="00604AC7"/>
    <w:rsid w:val="00611036"/>
    <w:rsid w:val="00612655"/>
    <w:rsid w:val="00617848"/>
    <w:rsid w:val="00625B52"/>
    <w:rsid w:val="00625CA5"/>
    <w:rsid w:val="006263F6"/>
    <w:rsid w:val="00626E7D"/>
    <w:rsid w:val="00635188"/>
    <w:rsid w:val="00645CB5"/>
    <w:rsid w:val="00646ED3"/>
    <w:rsid w:val="006528B7"/>
    <w:rsid w:val="006541A2"/>
    <w:rsid w:val="00656A05"/>
    <w:rsid w:val="006573B0"/>
    <w:rsid w:val="00666676"/>
    <w:rsid w:val="00674B0A"/>
    <w:rsid w:val="00674D9D"/>
    <w:rsid w:val="00684BDD"/>
    <w:rsid w:val="0069074C"/>
    <w:rsid w:val="006970F7"/>
    <w:rsid w:val="006A7061"/>
    <w:rsid w:val="006B26F8"/>
    <w:rsid w:val="006B5C5E"/>
    <w:rsid w:val="006B7A4A"/>
    <w:rsid w:val="006C1E7B"/>
    <w:rsid w:val="006D1CB1"/>
    <w:rsid w:val="006D33A2"/>
    <w:rsid w:val="006D5790"/>
    <w:rsid w:val="006D6958"/>
    <w:rsid w:val="006E63BE"/>
    <w:rsid w:val="0070192F"/>
    <w:rsid w:val="0070300E"/>
    <w:rsid w:val="00707377"/>
    <w:rsid w:val="00713A5F"/>
    <w:rsid w:val="007156F5"/>
    <w:rsid w:val="00717B09"/>
    <w:rsid w:val="007207C4"/>
    <w:rsid w:val="0072109A"/>
    <w:rsid w:val="00721191"/>
    <w:rsid w:val="007257FD"/>
    <w:rsid w:val="007274B8"/>
    <w:rsid w:val="007276ED"/>
    <w:rsid w:val="0073255E"/>
    <w:rsid w:val="0073456A"/>
    <w:rsid w:val="0074063D"/>
    <w:rsid w:val="00751F94"/>
    <w:rsid w:val="007520C5"/>
    <w:rsid w:val="007525E2"/>
    <w:rsid w:val="0076402E"/>
    <w:rsid w:val="007761DB"/>
    <w:rsid w:val="00782C6E"/>
    <w:rsid w:val="007852B9"/>
    <w:rsid w:val="007940AF"/>
    <w:rsid w:val="0079578A"/>
    <w:rsid w:val="007A5B1E"/>
    <w:rsid w:val="007A6715"/>
    <w:rsid w:val="007B0211"/>
    <w:rsid w:val="007B2414"/>
    <w:rsid w:val="007C0472"/>
    <w:rsid w:val="007C2563"/>
    <w:rsid w:val="007C623B"/>
    <w:rsid w:val="007D21B2"/>
    <w:rsid w:val="007D4DCD"/>
    <w:rsid w:val="007D5539"/>
    <w:rsid w:val="007D609F"/>
    <w:rsid w:val="007D74F6"/>
    <w:rsid w:val="007F1258"/>
    <w:rsid w:val="007F3012"/>
    <w:rsid w:val="007F3CE4"/>
    <w:rsid w:val="007F5A0A"/>
    <w:rsid w:val="00800FE3"/>
    <w:rsid w:val="00804089"/>
    <w:rsid w:val="00806C7F"/>
    <w:rsid w:val="00807765"/>
    <w:rsid w:val="00813997"/>
    <w:rsid w:val="00842F21"/>
    <w:rsid w:val="00850734"/>
    <w:rsid w:val="00856B32"/>
    <w:rsid w:val="00857554"/>
    <w:rsid w:val="00866607"/>
    <w:rsid w:val="00873F05"/>
    <w:rsid w:val="008751C9"/>
    <w:rsid w:val="0087684A"/>
    <w:rsid w:val="00883070"/>
    <w:rsid w:val="00884351"/>
    <w:rsid w:val="00886FA5"/>
    <w:rsid w:val="00891541"/>
    <w:rsid w:val="00893FEE"/>
    <w:rsid w:val="00895CBB"/>
    <w:rsid w:val="008A2773"/>
    <w:rsid w:val="008A356D"/>
    <w:rsid w:val="008A50FB"/>
    <w:rsid w:val="008A6278"/>
    <w:rsid w:val="008B21C7"/>
    <w:rsid w:val="008B312D"/>
    <w:rsid w:val="008D26B0"/>
    <w:rsid w:val="008E02C9"/>
    <w:rsid w:val="008F2C6A"/>
    <w:rsid w:val="008F69D8"/>
    <w:rsid w:val="00901699"/>
    <w:rsid w:val="0090284F"/>
    <w:rsid w:val="009032D8"/>
    <w:rsid w:val="009079A5"/>
    <w:rsid w:val="00910122"/>
    <w:rsid w:val="00912522"/>
    <w:rsid w:val="00913970"/>
    <w:rsid w:val="00915F9A"/>
    <w:rsid w:val="00927623"/>
    <w:rsid w:val="00930C4F"/>
    <w:rsid w:val="00932AA3"/>
    <w:rsid w:val="00932EED"/>
    <w:rsid w:val="00936AFB"/>
    <w:rsid w:val="00940165"/>
    <w:rsid w:val="009411FF"/>
    <w:rsid w:val="009422B9"/>
    <w:rsid w:val="009454AD"/>
    <w:rsid w:val="0094602B"/>
    <w:rsid w:val="009517ED"/>
    <w:rsid w:val="00964710"/>
    <w:rsid w:val="0096616D"/>
    <w:rsid w:val="0097432F"/>
    <w:rsid w:val="00981569"/>
    <w:rsid w:val="00983411"/>
    <w:rsid w:val="0098559A"/>
    <w:rsid w:val="00986078"/>
    <w:rsid w:val="00991396"/>
    <w:rsid w:val="00993638"/>
    <w:rsid w:val="009949A3"/>
    <w:rsid w:val="009B3024"/>
    <w:rsid w:val="009B6892"/>
    <w:rsid w:val="009C076D"/>
    <w:rsid w:val="009C34E1"/>
    <w:rsid w:val="009C72D3"/>
    <w:rsid w:val="009D13C7"/>
    <w:rsid w:val="009D6C52"/>
    <w:rsid w:val="009E10B5"/>
    <w:rsid w:val="009F1FC5"/>
    <w:rsid w:val="009F5140"/>
    <w:rsid w:val="009F6A53"/>
    <w:rsid w:val="00A015C8"/>
    <w:rsid w:val="00A01E84"/>
    <w:rsid w:val="00A06A27"/>
    <w:rsid w:val="00A1428C"/>
    <w:rsid w:val="00A14D5A"/>
    <w:rsid w:val="00A210A3"/>
    <w:rsid w:val="00A272BF"/>
    <w:rsid w:val="00A32281"/>
    <w:rsid w:val="00A34243"/>
    <w:rsid w:val="00A473BE"/>
    <w:rsid w:val="00A50182"/>
    <w:rsid w:val="00A50722"/>
    <w:rsid w:val="00A5459E"/>
    <w:rsid w:val="00A54FD7"/>
    <w:rsid w:val="00A673FD"/>
    <w:rsid w:val="00A70FFA"/>
    <w:rsid w:val="00A7120E"/>
    <w:rsid w:val="00A72897"/>
    <w:rsid w:val="00A73FFB"/>
    <w:rsid w:val="00A74557"/>
    <w:rsid w:val="00A7778D"/>
    <w:rsid w:val="00A80119"/>
    <w:rsid w:val="00A82A9E"/>
    <w:rsid w:val="00A865B3"/>
    <w:rsid w:val="00A909E2"/>
    <w:rsid w:val="00A92A5E"/>
    <w:rsid w:val="00AA36AE"/>
    <w:rsid w:val="00AB3A55"/>
    <w:rsid w:val="00AC02FD"/>
    <w:rsid w:val="00AC6C3C"/>
    <w:rsid w:val="00AD7789"/>
    <w:rsid w:val="00AE6FAA"/>
    <w:rsid w:val="00AF164E"/>
    <w:rsid w:val="00AF386E"/>
    <w:rsid w:val="00AF3DDE"/>
    <w:rsid w:val="00AF7EA3"/>
    <w:rsid w:val="00B007F8"/>
    <w:rsid w:val="00B03682"/>
    <w:rsid w:val="00B04411"/>
    <w:rsid w:val="00B074E2"/>
    <w:rsid w:val="00B142EF"/>
    <w:rsid w:val="00B14FC5"/>
    <w:rsid w:val="00B15857"/>
    <w:rsid w:val="00B20C22"/>
    <w:rsid w:val="00B2265C"/>
    <w:rsid w:val="00B24D8B"/>
    <w:rsid w:val="00B2564A"/>
    <w:rsid w:val="00B278B4"/>
    <w:rsid w:val="00B3483E"/>
    <w:rsid w:val="00B3680C"/>
    <w:rsid w:val="00B3710E"/>
    <w:rsid w:val="00B40A00"/>
    <w:rsid w:val="00B430A7"/>
    <w:rsid w:val="00B467EE"/>
    <w:rsid w:val="00B50B90"/>
    <w:rsid w:val="00B5544D"/>
    <w:rsid w:val="00B57868"/>
    <w:rsid w:val="00B60F45"/>
    <w:rsid w:val="00B70582"/>
    <w:rsid w:val="00B73560"/>
    <w:rsid w:val="00B74728"/>
    <w:rsid w:val="00B75158"/>
    <w:rsid w:val="00B822BB"/>
    <w:rsid w:val="00B860BF"/>
    <w:rsid w:val="00B91027"/>
    <w:rsid w:val="00BA2CE4"/>
    <w:rsid w:val="00BA6EAA"/>
    <w:rsid w:val="00BB7E56"/>
    <w:rsid w:val="00BC01D4"/>
    <w:rsid w:val="00BC1581"/>
    <w:rsid w:val="00BC2768"/>
    <w:rsid w:val="00BC614F"/>
    <w:rsid w:val="00BD0F58"/>
    <w:rsid w:val="00BD3598"/>
    <w:rsid w:val="00BD4FF4"/>
    <w:rsid w:val="00BD5569"/>
    <w:rsid w:val="00BE23F0"/>
    <w:rsid w:val="00BE2917"/>
    <w:rsid w:val="00BE6130"/>
    <w:rsid w:val="00BF439B"/>
    <w:rsid w:val="00BF4D25"/>
    <w:rsid w:val="00BF65A2"/>
    <w:rsid w:val="00C012F9"/>
    <w:rsid w:val="00C02913"/>
    <w:rsid w:val="00C235A1"/>
    <w:rsid w:val="00C23B4B"/>
    <w:rsid w:val="00C315BC"/>
    <w:rsid w:val="00C32897"/>
    <w:rsid w:val="00C52258"/>
    <w:rsid w:val="00C52EC8"/>
    <w:rsid w:val="00C5303A"/>
    <w:rsid w:val="00C616F8"/>
    <w:rsid w:val="00C633DF"/>
    <w:rsid w:val="00C67686"/>
    <w:rsid w:val="00C67AB5"/>
    <w:rsid w:val="00C72E18"/>
    <w:rsid w:val="00C76A39"/>
    <w:rsid w:val="00C84ABA"/>
    <w:rsid w:val="00C91708"/>
    <w:rsid w:val="00CA3EF0"/>
    <w:rsid w:val="00CB178B"/>
    <w:rsid w:val="00CB3D00"/>
    <w:rsid w:val="00CB636E"/>
    <w:rsid w:val="00CC53EA"/>
    <w:rsid w:val="00CD141B"/>
    <w:rsid w:val="00CD246B"/>
    <w:rsid w:val="00CE01D3"/>
    <w:rsid w:val="00CE2A25"/>
    <w:rsid w:val="00CE586F"/>
    <w:rsid w:val="00CE6893"/>
    <w:rsid w:val="00CF228A"/>
    <w:rsid w:val="00CF4B53"/>
    <w:rsid w:val="00D07B5F"/>
    <w:rsid w:val="00D10541"/>
    <w:rsid w:val="00D134AC"/>
    <w:rsid w:val="00D20573"/>
    <w:rsid w:val="00D25DD5"/>
    <w:rsid w:val="00D268EB"/>
    <w:rsid w:val="00D30C01"/>
    <w:rsid w:val="00D34A9B"/>
    <w:rsid w:val="00D372DA"/>
    <w:rsid w:val="00D51208"/>
    <w:rsid w:val="00D524DE"/>
    <w:rsid w:val="00D5392F"/>
    <w:rsid w:val="00D6110B"/>
    <w:rsid w:val="00D63891"/>
    <w:rsid w:val="00D8255D"/>
    <w:rsid w:val="00D8263D"/>
    <w:rsid w:val="00D9068D"/>
    <w:rsid w:val="00DA26D6"/>
    <w:rsid w:val="00DA5989"/>
    <w:rsid w:val="00DB4156"/>
    <w:rsid w:val="00DC07AE"/>
    <w:rsid w:val="00DC6257"/>
    <w:rsid w:val="00DC657B"/>
    <w:rsid w:val="00DC6FC6"/>
    <w:rsid w:val="00DD2F7A"/>
    <w:rsid w:val="00DD4D2A"/>
    <w:rsid w:val="00DE495F"/>
    <w:rsid w:val="00DF05CC"/>
    <w:rsid w:val="00E00547"/>
    <w:rsid w:val="00E13677"/>
    <w:rsid w:val="00E16374"/>
    <w:rsid w:val="00E266DA"/>
    <w:rsid w:val="00E3179A"/>
    <w:rsid w:val="00E31CAF"/>
    <w:rsid w:val="00E32002"/>
    <w:rsid w:val="00E359BF"/>
    <w:rsid w:val="00E437B4"/>
    <w:rsid w:val="00E43ABF"/>
    <w:rsid w:val="00E468B8"/>
    <w:rsid w:val="00E46BA1"/>
    <w:rsid w:val="00E47255"/>
    <w:rsid w:val="00E47F98"/>
    <w:rsid w:val="00E53CAC"/>
    <w:rsid w:val="00E608F8"/>
    <w:rsid w:val="00E65E3F"/>
    <w:rsid w:val="00E70408"/>
    <w:rsid w:val="00E77343"/>
    <w:rsid w:val="00E85221"/>
    <w:rsid w:val="00E93F2B"/>
    <w:rsid w:val="00EA79F5"/>
    <w:rsid w:val="00EB089B"/>
    <w:rsid w:val="00EB5ECE"/>
    <w:rsid w:val="00EB7A2C"/>
    <w:rsid w:val="00EC0E48"/>
    <w:rsid w:val="00EC1A32"/>
    <w:rsid w:val="00EC4FD8"/>
    <w:rsid w:val="00EC5BD8"/>
    <w:rsid w:val="00ED4AD9"/>
    <w:rsid w:val="00ED53ED"/>
    <w:rsid w:val="00ED6395"/>
    <w:rsid w:val="00ED6E80"/>
    <w:rsid w:val="00ED78CD"/>
    <w:rsid w:val="00EE1363"/>
    <w:rsid w:val="00EE333A"/>
    <w:rsid w:val="00EF091C"/>
    <w:rsid w:val="00EF2EBC"/>
    <w:rsid w:val="00EF7908"/>
    <w:rsid w:val="00F047B1"/>
    <w:rsid w:val="00F051E2"/>
    <w:rsid w:val="00F134E2"/>
    <w:rsid w:val="00F15E1B"/>
    <w:rsid w:val="00F24F9E"/>
    <w:rsid w:val="00F34842"/>
    <w:rsid w:val="00F3644E"/>
    <w:rsid w:val="00F4252D"/>
    <w:rsid w:val="00F466F7"/>
    <w:rsid w:val="00F46C34"/>
    <w:rsid w:val="00F55C0D"/>
    <w:rsid w:val="00F55CB4"/>
    <w:rsid w:val="00F6372E"/>
    <w:rsid w:val="00F7158F"/>
    <w:rsid w:val="00F72FF6"/>
    <w:rsid w:val="00F75AB5"/>
    <w:rsid w:val="00F8056C"/>
    <w:rsid w:val="00F83C8A"/>
    <w:rsid w:val="00F9388C"/>
    <w:rsid w:val="00FA0671"/>
    <w:rsid w:val="00FA1C35"/>
    <w:rsid w:val="00FA20A2"/>
    <w:rsid w:val="00FA370A"/>
    <w:rsid w:val="00FB03B0"/>
    <w:rsid w:val="00FB673A"/>
    <w:rsid w:val="00FC72A0"/>
    <w:rsid w:val="00FD3136"/>
    <w:rsid w:val="00FD5695"/>
    <w:rsid w:val="00FE5BAF"/>
    <w:rsid w:val="00FF01FB"/>
    <w:rsid w:val="00FF503E"/>
    <w:rsid w:val="00FF51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DD0E"/>
  <w15:chartTrackingRefBased/>
  <w15:docId w15:val="{1754A9E3-F78F-43EC-BCE4-CF1309CF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EF79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F7908"/>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23206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paragraph" w:styleId="NoSpacing">
    <w:name w:val="No Spacing"/>
    <w:uiPriority w:val="1"/>
    <w:qFormat/>
    <w:rsid w:val="00AF386E"/>
    <w:pPr>
      <w:spacing w:after="0" w:line="240" w:lineRule="auto"/>
    </w:pPr>
    <w:rPr>
      <w:rFonts w:ascii="Times New Roman" w:eastAsia="MS Mincho" w:hAnsi="Times New Roman" w:cs="Times New Roman"/>
      <w:sz w:val="20"/>
      <w:szCs w:val="20"/>
      <w:lang w:val="en-GB" w:eastAsia="en-US"/>
    </w:rPr>
  </w:style>
  <w:style w:type="paragraph" w:styleId="NormalWeb">
    <w:name w:val="Normal (Web)"/>
    <w:basedOn w:val="Normal"/>
    <w:uiPriority w:val="99"/>
    <w:semiHidden/>
    <w:unhideWhenUsed/>
    <w:rsid w:val="00FF01FB"/>
    <w:pPr>
      <w:spacing w:before="100" w:beforeAutospacing="1" w:after="100" w:afterAutospacing="1"/>
    </w:pPr>
    <w:rPr>
      <w:rFonts w:eastAsia="Times New Roman"/>
      <w:sz w:val="24"/>
      <w:lang w:eastAsia="ko-KR"/>
    </w:rPr>
  </w:style>
  <w:style w:type="character" w:customStyle="1" w:styleId="Heading4Char">
    <w:name w:val="Heading 4 Char"/>
    <w:basedOn w:val="DefaultParagraphFont"/>
    <w:link w:val="Heading4"/>
    <w:uiPriority w:val="9"/>
    <w:semiHidden/>
    <w:rsid w:val="00232067"/>
    <w:rPr>
      <w:rFonts w:asciiTheme="majorHAnsi" w:eastAsiaTheme="majorEastAsia" w:hAnsiTheme="majorHAnsi" w:cstheme="majorBidi"/>
      <w:i/>
      <w:iCs/>
      <w:color w:val="2E74B5" w:themeColor="accent1" w:themeShade="BF"/>
      <w:szCs w:val="24"/>
      <w:lang w:val="en-GB" w:eastAsia="en-US"/>
    </w:rPr>
  </w:style>
  <w:style w:type="paragraph" w:customStyle="1" w:styleId="EditorsNote">
    <w:name w:val="Editor's Note"/>
    <w:aliases w:val="EN"/>
    <w:basedOn w:val="Normal"/>
    <w:rsid w:val="00232067"/>
    <w:pPr>
      <w:keepLines/>
      <w:spacing w:after="180"/>
      <w:ind w:left="1135" w:hanging="851"/>
    </w:pPr>
    <w:rPr>
      <w:rFonts w:eastAsia="Times New Roman"/>
      <w:color w:val="FF0000"/>
      <w:sz w:val="20"/>
      <w:szCs w:val="20"/>
    </w:rPr>
  </w:style>
  <w:style w:type="paragraph" w:customStyle="1" w:styleId="TF">
    <w:name w:val="TF"/>
    <w:basedOn w:val="Normal"/>
    <w:link w:val="TFChar"/>
    <w:rsid w:val="00232067"/>
    <w:pPr>
      <w:keepLines/>
      <w:spacing w:after="240"/>
      <w:jc w:val="center"/>
    </w:pPr>
    <w:rPr>
      <w:rFonts w:ascii="Arial" w:eastAsia="Times New Roman" w:hAnsi="Arial"/>
      <w:b/>
      <w:sz w:val="20"/>
      <w:szCs w:val="20"/>
    </w:rPr>
  </w:style>
  <w:style w:type="character" w:customStyle="1" w:styleId="TFChar">
    <w:name w:val="TF Char"/>
    <w:basedOn w:val="DefaultParagraphFont"/>
    <w:link w:val="TF"/>
    <w:rsid w:val="00232067"/>
    <w:rPr>
      <w:rFonts w:ascii="Arial" w:eastAsia="Times New Roman" w:hAnsi="Arial" w:cs="Times New Roman"/>
      <w:b/>
      <w:sz w:val="20"/>
      <w:szCs w:val="20"/>
      <w:lang w:val="en-GB" w:eastAsia="en-US"/>
    </w:rPr>
  </w:style>
  <w:style w:type="character" w:customStyle="1" w:styleId="Heading2Char">
    <w:name w:val="Heading 2 Char"/>
    <w:basedOn w:val="DefaultParagraphFont"/>
    <w:link w:val="Heading2"/>
    <w:uiPriority w:val="9"/>
    <w:semiHidden/>
    <w:rsid w:val="00EF7908"/>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EF7908"/>
    <w:rPr>
      <w:rFonts w:asciiTheme="majorHAnsi" w:eastAsiaTheme="majorEastAsia" w:hAnsiTheme="majorHAnsi" w:cstheme="majorBidi"/>
      <w:color w:val="1F4D78" w:themeColor="accent1" w:themeShade="7F"/>
      <w:sz w:val="24"/>
      <w:szCs w:val="24"/>
      <w:lang w:val="en-GB" w:eastAsia="en-US"/>
    </w:rPr>
  </w:style>
  <w:style w:type="character" w:styleId="Hyperlink">
    <w:name w:val="Hyperlink"/>
    <w:basedOn w:val="DefaultParagraphFont"/>
    <w:uiPriority w:val="99"/>
    <w:semiHidden/>
    <w:unhideWhenUsed/>
    <w:rsid w:val="00B03682"/>
    <w:rPr>
      <w:color w:val="0000FF"/>
      <w:u w:val="single"/>
    </w:rPr>
  </w:style>
  <w:style w:type="character" w:styleId="CommentReference">
    <w:name w:val="annotation reference"/>
    <w:basedOn w:val="DefaultParagraphFont"/>
    <w:uiPriority w:val="99"/>
    <w:semiHidden/>
    <w:unhideWhenUsed/>
    <w:rsid w:val="00EE1363"/>
    <w:rPr>
      <w:sz w:val="16"/>
      <w:szCs w:val="16"/>
    </w:rPr>
  </w:style>
  <w:style w:type="paragraph" w:styleId="CommentText">
    <w:name w:val="annotation text"/>
    <w:basedOn w:val="Normal"/>
    <w:link w:val="CommentTextChar"/>
    <w:uiPriority w:val="99"/>
    <w:semiHidden/>
    <w:unhideWhenUsed/>
    <w:rsid w:val="00EE1363"/>
    <w:rPr>
      <w:sz w:val="20"/>
      <w:szCs w:val="20"/>
    </w:rPr>
  </w:style>
  <w:style w:type="character" w:customStyle="1" w:styleId="CommentTextChar">
    <w:name w:val="Comment Text Char"/>
    <w:basedOn w:val="DefaultParagraphFont"/>
    <w:link w:val="CommentText"/>
    <w:uiPriority w:val="99"/>
    <w:semiHidden/>
    <w:rsid w:val="00EE1363"/>
    <w:rPr>
      <w:rFonts w:ascii="Times New Roman" w:eastAsia="MS Mincho"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E1363"/>
    <w:rPr>
      <w:b/>
      <w:bCs/>
    </w:rPr>
  </w:style>
  <w:style w:type="character" w:customStyle="1" w:styleId="CommentSubjectChar">
    <w:name w:val="Comment Subject Char"/>
    <w:basedOn w:val="CommentTextChar"/>
    <w:link w:val="CommentSubject"/>
    <w:uiPriority w:val="99"/>
    <w:semiHidden/>
    <w:rsid w:val="00EE1363"/>
    <w:rPr>
      <w:rFonts w:ascii="Times New Roman" w:eastAsia="MS Mincho" w:hAnsi="Times New Roman" w:cs="Times New Roman"/>
      <w:b/>
      <w:bCs/>
      <w:sz w:val="20"/>
      <w:szCs w:val="20"/>
      <w:lang w:eastAsia="en-US"/>
    </w:rPr>
  </w:style>
  <w:style w:type="paragraph" w:customStyle="1" w:styleId="TAH">
    <w:name w:val="TAH"/>
    <w:basedOn w:val="TAC"/>
    <w:link w:val="TAHCar"/>
    <w:rsid w:val="003C546D"/>
    <w:rPr>
      <w:b/>
    </w:rPr>
  </w:style>
  <w:style w:type="paragraph" w:customStyle="1" w:styleId="TAC">
    <w:name w:val="TAC"/>
    <w:basedOn w:val="Normal"/>
    <w:link w:val="TACChar"/>
    <w:rsid w:val="003C546D"/>
    <w:pPr>
      <w:keepNext/>
      <w:keepLines/>
      <w:jc w:val="center"/>
    </w:pPr>
    <w:rPr>
      <w:rFonts w:ascii="Arial" w:eastAsia="SimSun" w:hAnsi="Arial"/>
      <w:sz w:val="18"/>
      <w:szCs w:val="20"/>
      <w:lang w:val="en-GB" w:eastAsia="x-none"/>
    </w:rPr>
  </w:style>
  <w:style w:type="character" w:customStyle="1" w:styleId="TACChar">
    <w:name w:val="TAC Char"/>
    <w:link w:val="TAC"/>
    <w:rsid w:val="003C546D"/>
    <w:rPr>
      <w:rFonts w:ascii="Arial" w:eastAsia="SimSun" w:hAnsi="Arial" w:cs="Times New Roman"/>
      <w:sz w:val="18"/>
      <w:szCs w:val="20"/>
      <w:lang w:val="en-GB" w:eastAsia="x-none"/>
    </w:rPr>
  </w:style>
  <w:style w:type="character" w:customStyle="1" w:styleId="TAHCar">
    <w:name w:val="TAH Car"/>
    <w:link w:val="TAH"/>
    <w:qFormat/>
    <w:rsid w:val="003C546D"/>
    <w:rPr>
      <w:rFonts w:ascii="Arial" w:eastAsia="SimSun" w:hAnsi="Arial" w:cs="Times New Roman"/>
      <w:b/>
      <w:sz w:val="18"/>
      <w:szCs w:val="20"/>
      <w:lang w:val="en-GB" w:eastAsia="x-none"/>
    </w:rPr>
  </w:style>
  <w:style w:type="paragraph" w:styleId="Header">
    <w:name w:val="header"/>
    <w:basedOn w:val="Normal"/>
    <w:link w:val="HeaderChar"/>
    <w:uiPriority w:val="99"/>
    <w:semiHidden/>
    <w:rsid w:val="000E59B8"/>
    <w:pPr>
      <w:tabs>
        <w:tab w:val="center" w:pos="4153"/>
        <w:tab w:val="right" w:pos="8306"/>
      </w:tabs>
    </w:pPr>
    <w:rPr>
      <w:rFonts w:eastAsia="SimSun"/>
      <w:sz w:val="20"/>
      <w:szCs w:val="20"/>
      <w:lang w:val="en-GB"/>
    </w:rPr>
  </w:style>
  <w:style w:type="character" w:customStyle="1" w:styleId="HeaderChar">
    <w:name w:val="Header Char"/>
    <w:basedOn w:val="DefaultParagraphFont"/>
    <w:link w:val="Header"/>
    <w:uiPriority w:val="99"/>
    <w:semiHidden/>
    <w:rsid w:val="000E59B8"/>
    <w:rPr>
      <w:rFonts w:ascii="Times New Roman" w:eastAsia="SimSun" w:hAnsi="Times New Roman" w:cs="Times New Roman"/>
      <w:sz w:val="20"/>
      <w:szCs w:val="20"/>
      <w:lang w:val="en-GB" w:eastAsia="en-US"/>
    </w:rPr>
  </w:style>
  <w:style w:type="character" w:customStyle="1" w:styleId="TALCar">
    <w:name w:val="TAL Car"/>
    <w:link w:val="TAL"/>
    <w:locked/>
    <w:rsid w:val="0046382B"/>
    <w:rPr>
      <w:rFonts w:ascii="Arial" w:hAnsi="Arial"/>
      <w:sz w:val="18"/>
    </w:rPr>
  </w:style>
  <w:style w:type="paragraph" w:customStyle="1" w:styleId="TAL">
    <w:name w:val="TAL"/>
    <w:basedOn w:val="Normal"/>
    <w:link w:val="TALCar"/>
    <w:rsid w:val="0046382B"/>
    <w:pPr>
      <w:keepNext/>
      <w:keepLines/>
      <w:spacing w:line="256" w:lineRule="auto"/>
    </w:pPr>
    <w:rPr>
      <w:rFonts w:ascii="Arial" w:eastAsiaTheme="minorEastAsia" w:hAnsi="Arial" w:cstheme="minorBidi"/>
      <w:sz w:val="18"/>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99715">
      <w:bodyDiv w:val="1"/>
      <w:marLeft w:val="0"/>
      <w:marRight w:val="0"/>
      <w:marTop w:val="0"/>
      <w:marBottom w:val="0"/>
      <w:divBdr>
        <w:top w:val="none" w:sz="0" w:space="0" w:color="auto"/>
        <w:left w:val="none" w:sz="0" w:space="0" w:color="auto"/>
        <w:bottom w:val="none" w:sz="0" w:space="0" w:color="auto"/>
        <w:right w:val="none" w:sz="0" w:space="0" w:color="auto"/>
      </w:divBdr>
    </w:div>
    <w:div w:id="155611061">
      <w:bodyDiv w:val="1"/>
      <w:marLeft w:val="0"/>
      <w:marRight w:val="0"/>
      <w:marTop w:val="0"/>
      <w:marBottom w:val="0"/>
      <w:divBdr>
        <w:top w:val="none" w:sz="0" w:space="0" w:color="auto"/>
        <w:left w:val="none" w:sz="0" w:space="0" w:color="auto"/>
        <w:bottom w:val="none" w:sz="0" w:space="0" w:color="auto"/>
        <w:right w:val="none" w:sz="0" w:space="0" w:color="auto"/>
      </w:divBdr>
      <w:divsChild>
        <w:div w:id="1974560976">
          <w:marLeft w:val="360"/>
          <w:marRight w:val="0"/>
          <w:marTop w:val="200"/>
          <w:marBottom w:val="0"/>
          <w:divBdr>
            <w:top w:val="none" w:sz="0" w:space="0" w:color="auto"/>
            <w:left w:val="none" w:sz="0" w:space="0" w:color="auto"/>
            <w:bottom w:val="none" w:sz="0" w:space="0" w:color="auto"/>
            <w:right w:val="none" w:sz="0" w:space="0" w:color="auto"/>
          </w:divBdr>
        </w:div>
      </w:divsChild>
    </w:div>
    <w:div w:id="165562482">
      <w:bodyDiv w:val="1"/>
      <w:marLeft w:val="0"/>
      <w:marRight w:val="0"/>
      <w:marTop w:val="0"/>
      <w:marBottom w:val="0"/>
      <w:divBdr>
        <w:top w:val="none" w:sz="0" w:space="0" w:color="auto"/>
        <w:left w:val="none" w:sz="0" w:space="0" w:color="auto"/>
        <w:bottom w:val="none" w:sz="0" w:space="0" w:color="auto"/>
        <w:right w:val="none" w:sz="0" w:space="0" w:color="auto"/>
      </w:divBdr>
    </w:div>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544491661">
      <w:bodyDiv w:val="1"/>
      <w:marLeft w:val="0"/>
      <w:marRight w:val="0"/>
      <w:marTop w:val="0"/>
      <w:marBottom w:val="0"/>
      <w:divBdr>
        <w:top w:val="none" w:sz="0" w:space="0" w:color="auto"/>
        <w:left w:val="none" w:sz="0" w:space="0" w:color="auto"/>
        <w:bottom w:val="none" w:sz="0" w:space="0" w:color="auto"/>
        <w:right w:val="none" w:sz="0" w:space="0" w:color="auto"/>
      </w:divBdr>
    </w:div>
    <w:div w:id="551841834">
      <w:bodyDiv w:val="1"/>
      <w:marLeft w:val="0"/>
      <w:marRight w:val="0"/>
      <w:marTop w:val="0"/>
      <w:marBottom w:val="0"/>
      <w:divBdr>
        <w:top w:val="none" w:sz="0" w:space="0" w:color="auto"/>
        <w:left w:val="none" w:sz="0" w:space="0" w:color="auto"/>
        <w:bottom w:val="none" w:sz="0" w:space="0" w:color="auto"/>
        <w:right w:val="none" w:sz="0" w:space="0" w:color="auto"/>
      </w:divBdr>
    </w:div>
    <w:div w:id="800539845">
      <w:bodyDiv w:val="1"/>
      <w:marLeft w:val="0"/>
      <w:marRight w:val="0"/>
      <w:marTop w:val="0"/>
      <w:marBottom w:val="0"/>
      <w:divBdr>
        <w:top w:val="none" w:sz="0" w:space="0" w:color="auto"/>
        <w:left w:val="none" w:sz="0" w:space="0" w:color="auto"/>
        <w:bottom w:val="none" w:sz="0" w:space="0" w:color="auto"/>
        <w:right w:val="none" w:sz="0" w:space="0" w:color="auto"/>
      </w:divBdr>
    </w:div>
    <w:div w:id="856234039">
      <w:bodyDiv w:val="1"/>
      <w:marLeft w:val="0"/>
      <w:marRight w:val="0"/>
      <w:marTop w:val="0"/>
      <w:marBottom w:val="0"/>
      <w:divBdr>
        <w:top w:val="none" w:sz="0" w:space="0" w:color="auto"/>
        <w:left w:val="none" w:sz="0" w:space="0" w:color="auto"/>
        <w:bottom w:val="none" w:sz="0" w:space="0" w:color="auto"/>
        <w:right w:val="none" w:sz="0" w:space="0" w:color="auto"/>
      </w:divBdr>
    </w:div>
    <w:div w:id="883903702">
      <w:bodyDiv w:val="1"/>
      <w:marLeft w:val="0"/>
      <w:marRight w:val="0"/>
      <w:marTop w:val="0"/>
      <w:marBottom w:val="0"/>
      <w:divBdr>
        <w:top w:val="none" w:sz="0" w:space="0" w:color="auto"/>
        <w:left w:val="none" w:sz="0" w:space="0" w:color="auto"/>
        <w:bottom w:val="none" w:sz="0" w:space="0" w:color="auto"/>
        <w:right w:val="none" w:sz="0" w:space="0" w:color="auto"/>
      </w:divBdr>
      <w:divsChild>
        <w:div w:id="1544057843">
          <w:marLeft w:val="547"/>
          <w:marRight w:val="0"/>
          <w:marTop w:val="96"/>
          <w:marBottom w:val="0"/>
          <w:divBdr>
            <w:top w:val="none" w:sz="0" w:space="0" w:color="auto"/>
            <w:left w:val="none" w:sz="0" w:space="0" w:color="auto"/>
            <w:bottom w:val="none" w:sz="0" w:space="0" w:color="auto"/>
            <w:right w:val="none" w:sz="0" w:space="0" w:color="auto"/>
          </w:divBdr>
        </w:div>
        <w:div w:id="759108271">
          <w:marLeft w:val="1166"/>
          <w:marRight w:val="0"/>
          <w:marTop w:val="96"/>
          <w:marBottom w:val="0"/>
          <w:divBdr>
            <w:top w:val="none" w:sz="0" w:space="0" w:color="auto"/>
            <w:left w:val="none" w:sz="0" w:space="0" w:color="auto"/>
            <w:bottom w:val="none" w:sz="0" w:space="0" w:color="auto"/>
            <w:right w:val="none" w:sz="0" w:space="0" w:color="auto"/>
          </w:divBdr>
        </w:div>
        <w:div w:id="1038359996">
          <w:marLeft w:val="1166"/>
          <w:marRight w:val="0"/>
          <w:marTop w:val="67"/>
          <w:marBottom w:val="0"/>
          <w:divBdr>
            <w:top w:val="none" w:sz="0" w:space="0" w:color="auto"/>
            <w:left w:val="none" w:sz="0" w:space="0" w:color="auto"/>
            <w:bottom w:val="none" w:sz="0" w:space="0" w:color="auto"/>
            <w:right w:val="none" w:sz="0" w:space="0" w:color="auto"/>
          </w:divBdr>
        </w:div>
        <w:div w:id="2022586097">
          <w:marLeft w:val="1166"/>
          <w:marRight w:val="0"/>
          <w:marTop w:val="96"/>
          <w:marBottom w:val="0"/>
          <w:divBdr>
            <w:top w:val="none" w:sz="0" w:space="0" w:color="auto"/>
            <w:left w:val="none" w:sz="0" w:space="0" w:color="auto"/>
            <w:bottom w:val="none" w:sz="0" w:space="0" w:color="auto"/>
            <w:right w:val="none" w:sz="0" w:space="0" w:color="auto"/>
          </w:divBdr>
        </w:div>
        <w:div w:id="406075621">
          <w:marLeft w:val="1166"/>
          <w:marRight w:val="0"/>
          <w:marTop w:val="96"/>
          <w:marBottom w:val="0"/>
          <w:divBdr>
            <w:top w:val="none" w:sz="0" w:space="0" w:color="auto"/>
            <w:left w:val="none" w:sz="0" w:space="0" w:color="auto"/>
            <w:bottom w:val="none" w:sz="0" w:space="0" w:color="auto"/>
            <w:right w:val="none" w:sz="0" w:space="0" w:color="auto"/>
          </w:divBdr>
        </w:div>
        <w:div w:id="614753905">
          <w:marLeft w:val="1166"/>
          <w:marRight w:val="0"/>
          <w:marTop w:val="96"/>
          <w:marBottom w:val="0"/>
          <w:divBdr>
            <w:top w:val="none" w:sz="0" w:space="0" w:color="auto"/>
            <w:left w:val="none" w:sz="0" w:space="0" w:color="auto"/>
            <w:bottom w:val="none" w:sz="0" w:space="0" w:color="auto"/>
            <w:right w:val="none" w:sz="0" w:space="0" w:color="auto"/>
          </w:divBdr>
        </w:div>
      </w:divsChild>
    </w:div>
    <w:div w:id="1010762610">
      <w:bodyDiv w:val="1"/>
      <w:marLeft w:val="0"/>
      <w:marRight w:val="0"/>
      <w:marTop w:val="0"/>
      <w:marBottom w:val="0"/>
      <w:divBdr>
        <w:top w:val="none" w:sz="0" w:space="0" w:color="auto"/>
        <w:left w:val="none" w:sz="0" w:space="0" w:color="auto"/>
        <w:bottom w:val="none" w:sz="0" w:space="0" w:color="auto"/>
        <w:right w:val="none" w:sz="0" w:space="0" w:color="auto"/>
      </w:divBdr>
      <w:divsChild>
        <w:div w:id="1453279225">
          <w:marLeft w:val="3240"/>
          <w:marRight w:val="0"/>
          <w:marTop w:val="100"/>
          <w:marBottom w:val="0"/>
          <w:divBdr>
            <w:top w:val="none" w:sz="0" w:space="0" w:color="auto"/>
            <w:left w:val="none" w:sz="0" w:space="0" w:color="auto"/>
            <w:bottom w:val="none" w:sz="0" w:space="0" w:color="auto"/>
            <w:right w:val="none" w:sz="0" w:space="0" w:color="auto"/>
          </w:divBdr>
        </w:div>
      </w:divsChild>
    </w:div>
    <w:div w:id="1294558152">
      <w:bodyDiv w:val="1"/>
      <w:marLeft w:val="0"/>
      <w:marRight w:val="0"/>
      <w:marTop w:val="0"/>
      <w:marBottom w:val="0"/>
      <w:divBdr>
        <w:top w:val="none" w:sz="0" w:space="0" w:color="auto"/>
        <w:left w:val="none" w:sz="0" w:space="0" w:color="auto"/>
        <w:bottom w:val="none" w:sz="0" w:space="0" w:color="auto"/>
        <w:right w:val="none" w:sz="0" w:space="0" w:color="auto"/>
      </w:divBdr>
    </w:div>
    <w:div w:id="1472283235">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622684781">
      <w:bodyDiv w:val="1"/>
      <w:marLeft w:val="0"/>
      <w:marRight w:val="0"/>
      <w:marTop w:val="0"/>
      <w:marBottom w:val="0"/>
      <w:divBdr>
        <w:top w:val="none" w:sz="0" w:space="0" w:color="auto"/>
        <w:left w:val="none" w:sz="0" w:space="0" w:color="auto"/>
        <w:bottom w:val="none" w:sz="0" w:space="0" w:color="auto"/>
        <w:right w:val="none" w:sz="0" w:space="0" w:color="auto"/>
      </w:divBdr>
    </w:div>
    <w:div w:id="1758549122">
      <w:bodyDiv w:val="1"/>
      <w:marLeft w:val="0"/>
      <w:marRight w:val="0"/>
      <w:marTop w:val="0"/>
      <w:marBottom w:val="0"/>
      <w:divBdr>
        <w:top w:val="none" w:sz="0" w:space="0" w:color="auto"/>
        <w:left w:val="none" w:sz="0" w:space="0" w:color="auto"/>
        <w:bottom w:val="none" w:sz="0" w:space="0" w:color="auto"/>
        <w:right w:val="none" w:sz="0" w:space="0" w:color="auto"/>
      </w:divBdr>
    </w:div>
    <w:div w:id="1806893415">
      <w:bodyDiv w:val="1"/>
      <w:marLeft w:val="0"/>
      <w:marRight w:val="0"/>
      <w:marTop w:val="0"/>
      <w:marBottom w:val="0"/>
      <w:divBdr>
        <w:top w:val="none" w:sz="0" w:space="0" w:color="auto"/>
        <w:left w:val="none" w:sz="0" w:space="0" w:color="auto"/>
        <w:bottom w:val="none" w:sz="0" w:space="0" w:color="auto"/>
        <w:right w:val="none" w:sz="0" w:space="0" w:color="auto"/>
      </w:divBdr>
    </w:div>
    <w:div w:id="1919248634">
      <w:bodyDiv w:val="1"/>
      <w:marLeft w:val="0"/>
      <w:marRight w:val="0"/>
      <w:marTop w:val="0"/>
      <w:marBottom w:val="0"/>
      <w:divBdr>
        <w:top w:val="none" w:sz="0" w:space="0" w:color="auto"/>
        <w:left w:val="none" w:sz="0" w:space="0" w:color="auto"/>
        <w:bottom w:val="none" w:sz="0" w:space="0" w:color="auto"/>
        <w:right w:val="none" w:sz="0" w:space="0" w:color="auto"/>
      </w:divBdr>
      <w:divsChild>
        <w:div w:id="438379420">
          <w:marLeft w:val="360"/>
          <w:marRight w:val="0"/>
          <w:marTop w:val="200"/>
          <w:marBottom w:val="0"/>
          <w:divBdr>
            <w:top w:val="none" w:sz="0" w:space="0" w:color="auto"/>
            <w:left w:val="none" w:sz="0" w:space="0" w:color="auto"/>
            <w:bottom w:val="none" w:sz="0" w:space="0" w:color="auto"/>
            <w:right w:val="none" w:sz="0" w:space="0" w:color="auto"/>
          </w:divBdr>
        </w:div>
        <w:div w:id="319357264">
          <w:marLeft w:val="1080"/>
          <w:marRight w:val="0"/>
          <w:marTop w:val="100"/>
          <w:marBottom w:val="0"/>
          <w:divBdr>
            <w:top w:val="none" w:sz="0" w:space="0" w:color="auto"/>
            <w:left w:val="none" w:sz="0" w:space="0" w:color="auto"/>
            <w:bottom w:val="none" w:sz="0" w:space="0" w:color="auto"/>
            <w:right w:val="none" w:sz="0" w:space="0" w:color="auto"/>
          </w:divBdr>
        </w:div>
        <w:div w:id="1185559860">
          <w:marLeft w:val="360"/>
          <w:marRight w:val="0"/>
          <w:marTop w:val="200"/>
          <w:marBottom w:val="0"/>
          <w:divBdr>
            <w:top w:val="none" w:sz="0" w:space="0" w:color="auto"/>
            <w:left w:val="none" w:sz="0" w:space="0" w:color="auto"/>
            <w:bottom w:val="none" w:sz="0" w:space="0" w:color="auto"/>
            <w:right w:val="none" w:sz="0" w:space="0" w:color="auto"/>
          </w:divBdr>
        </w:div>
        <w:div w:id="805001633">
          <w:marLeft w:val="360"/>
          <w:marRight w:val="0"/>
          <w:marTop w:val="200"/>
          <w:marBottom w:val="0"/>
          <w:divBdr>
            <w:top w:val="none" w:sz="0" w:space="0" w:color="auto"/>
            <w:left w:val="none" w:sz="0" w:space="0" w:color="auto"/>
            <w:bottom w:val="none" w:sz="0" w:space="0" w:color="auto"/>
            <w:right w:val="none" w:sz="0" w:space="0" w:color="auto"/>
          </w:divBdr>
        </w:div>
        <w:div w:id="1255819092">
          <w:marLeft w:val="1080"/>
          <w:marRight w:val="0"/>
          <w:marTop w:val="100"/>
          <w:marBottom w:val="0"/>
          <w:divBdr>
            <w:top w:val="none" w:sz="0" w:space="0" w:color="auto"/>
            <w:left w:val="none" w:sz="0" w:space="0" w:color="auto"/>
            <w:bottom w:val="none" w:sz="0" w:space="0" w:color="auto"/>
            <w:right w:val="none" w:sz="0" w:space="0" w:color="auto"/>
          </w:divBdr>
        </w:div>
      </w:divsChild>
    </w:div>
    <w:div w:id="201244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RAN_WG4@LIST.ETSI.ORG" TargetMode="External"/><Relationship Id="rId13" Type="http://schemas.openxmlformats.org/officeDocument/2006/relationships/hyperlink" Target="mailto:3GPP_TSG_RAN_WG4@LIST.ETSI.ORG" TargetMode="External"/><Relationship Id="rId18" Type="http://schemas.openxmlformats.org/officeDocument/2006/relationships/hyperlink" Target="mailto:3GPP_TSG_RAN_WG4@LIST.ETSI.ORG" TargetMode="External"/><Relationship Id="rId3" Type="http://schemas.openxmlformats.org/officeDocument/2006/relationships/styles" Target="styles.xml"/><Relationship Id="rId21" Type="http://schemas.openxmlformats.org/officeDocument/2006/relationships/hyperlink" Target="mailto:3GPP_TSG_RAN_WG4@LIST.ETSI.ORG" TargetMode="External"/><Relationship Id="rId7" Type="http://schemas.openxmlformats.org/officeDocument/2006/relationships/hyperlink" Target="mailto:3GPP_TSG_RAN_WG4@LIST.ETSI.ORG" TargetMode="External"/><Relationship Id="rId12" Type="http://schemas.openxmlformats.org/officeDocument/2006/relationships/hyperlink" Target="mailto:yuuta.oguma.yt@nttdocomo.com" TargetMode="External"/><Relationship Id="rId17" Type="http://schemas.openxmlformats.org/officeDocument/2006/relationships/hyperlink" Target="mailto:3GPP_TSG_RAN_WG4@LIST.ETSI.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3GPP_TSG_RAN_WG4@LIST.ETSI.ORG" TargetMode="External"/><Relationship Id="rId20" Type="http://schemas.openxmlformats.org/officeDocument/2006/relationships/hyperlink" Target="mailto:3GPP_TSG_RAN_WG4@LIST.ETSI.ORG" TargetMode="External"/><Relationship Id="rId1" Type="http://schemas.openxmlformats.org/officeDocument/2006/relationships/customXml" Target="../customXml/item1.xml"/><Relationship Id="rId6" Type="http://schemas.openxmlformats.org/officeDocument/2006/relationships/hyperlink" Target="mailto:3GPP_TSG_RAN_WG4@LIST.ETSI.ORG" TargetMode="External"/><Relationship Id="rId11" Type="http://schemas.openxmlformats.org/officeDocument/2006/relationships/hyperlink" Target="mailto:3GPP_TSG_RAN_WG4@LIST.ETSI.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3GPP_TSG_RAN_WG4@LIST.ETSI.ORG" TargetMode="External"/><Relationship Id="rId23" Type="http://schemas.openxmlformats.org/officeDocument/2006/relationships/hyperlink" Target="mailto:3GPP_TSG_RAN_WG4@LIST.ETSI.ORG" TargetMode="External"/><Relationship Id="rId10" Type="http://schemas.openxmlformats.org/officeDocument/2006/relationships/hyperlink" Target="mailto:3GPP_TSG_RAN_WG4@LIST.ETSI.ORG" TargetMode="External"/><Relationship Id="rId19" Type="http://schemas.openxmlformats.org/officeDocument/2006/relationships/hyperlink" Target="mailto:3GPP_TSG_RAN_WG4@LIST.ETSI.ORG" TargetMode="External"/><Relationship Id="rId4" Type="http://schemas.openxmlformats.org/officeDocument/2006/relationships/settings" Target="settings.xml"/><Relationship Id="rId9" Type="http://schemas.openxmlformats.org/officeDocument/2006/relationships/hyperlink" Target="mailto:3GPP_TSG_RAN_WG4@LIST.ETSI.ORG" TargetMode="External"/><Relationship Id="rId14" Type="http://schemas.openxmlformats.org/officeDocument/2006/relationships/hyperlink" Target="mailto:3GPP_TSG_RAN_WG4@LIST.ETSI.ORG" TargetMode="External"/><Relationship Id="rId22" Type="http://schemas.openxmlformats.org/officeDocument/2006/relationships/hyperlink" Target="ftp://10.10.10.10/RAN/RAN4/Inbox/drafts/DRAFT%20R4-%241813862%20RAN4%20LS%20to%20RAN2%20on%20EN_DC%20T-Mobile%20USA%20v2%20-%20INTEL.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BAF8-0AAE-4745-A527-995052D95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2947</Words>
  <Characters>16128</Characters>
  <Application>Microsoft Office Word</Application>
  <DocSecurity>0</DocSecurity>
  <Lines>433</Lines>
  <Paragraphs>159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CTPClassification=CTP_NT</cp:keywords>
  <dc:description/>
  <cp:lastModifiedBy>Kim, Jiwoo</cp:lastModifiedBy>
  <cp:revision>4</cp:revision>
  <dcterms:created xsi:type="dcterms:W3CDTF">2018-11-02T18:58:00Z</dcterms:created>
  <dcterms:modified xsi:type="dcterms:W3CDTF">2018-11-02T19:17:00Z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358cbdef-a898-418d-a6e8-f9dd7bffdd4b</vt:lpwstr>
  </property>
  <property fmtid="{D5CDD505-2E9C-101B-9397-08002B2CF9AE}" pid="3" name="CTP_TimeStamp">
    <vt:lpwstr>2018-11-02 19:17:44Z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